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D312" w14:textId="7C30B037" w:rsidR="002418A4" w:rsidRDefault="00460F65">
      <w:r>
        <w:rPr>
          <w:noProof/>
        </w:rPr>
        <w:drawing>
          <wp:inline distT="0" distB="0" distL="0" distR="0" wp14:anchorId="595EC44A" wp14:editId="47C7DE8B">
            <wp:extent cx="2524125" cy="723900"/>
            <wp:effectExtent l="0" t="0" r="952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14:paraId="0309F9D3" w14:textId="304A750A" w:rsidR="002418A4" w:rsidRPr="002418A4" w:rsidRDefault="002418A4" w:rsidP="002418A4">
      <w:pPr>
        <w:jc w:val="center"/>
        <w:rPr>
          <w:sz w:val="40"/>
          <w:szCs w:val="40"/>
          <w:u w:val="single"/>
        </w:rPr>
      </w:pPr>
      <w:r w:rsidRPr="002418A4">
        <w:rPr>
          <w:sz w:val="40"/>
          <w:szCs w:val="40"/>
          <w:u w:val="single"/>
        </w:rPr>
        <w:t>Sports Premium Strategy 2021 - 22</w:t>
      </w:r>
    </w:p>
    <w:tbl>
      <w:tblPr>
        <w:tblpPr w:leftFromText="180" w:rightFromText="180" w:vertAnchor="text" w:horzAnchor="margin" w:tblpY="330"/>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460F65" w14:paraId="3401B23E" w14:textId="77777777" w:rsidTr="00460F65">
        <w:trPr>
          <w:trHeight w:val="320"/>
        </w:trPr>
        <w:tc>
          <w:tcPr>
            <w:tcW w:w="11544" w:type="dxa"/>
          </w:tcPr>
          <w:p w14:paraId="7B1E3B0F" w14:textId="3D368ED9" w:rsidR="00460F65" w:rsidRDefault="00460F65" w:rsidP="00460F65">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D330CC">
              <w:rPr>
                <w:color w:val="231F20"/>
                <w:sz w:val="24"/>
              </w:rPr>
              <w:t>2020/21</w:t>
            </w:r>
          </w:p>
        </w:tc>
        <w:tc>
          <w:tcPr>
            <w:tcW w:w="3834" w:type="dxa"/>
          </w:tcPr>
          <w:p w14:paraId="51CCAC7A" w14:textId="79823FD2" w:rsidR="00460F65" w:rsidRDefault="00460F65" w:rsidP="00460F65">
            <w:pPr>
              <w:pStyle w:val="TableParagraph"/>
              <w:spacing w:before="21" w:line="279" w:lineRule="exact"/>
              <w:rPr>
                <w:sz w:val="24"/>
              </w:rPr>
            </w:pPr>
            <w:r>
              <w:rPr>
                <w:color w:val="231F20"/>
                <w:sz w:val="24"/>
              </w:rPr>
              <w:t>£</w:t>
            </w:r>
            <w:r w:rsidR="00A23CB7">
              <w:rPr>
                <w:color w:val="231F20"/>
                <w:sz w:val="24"/>
              </w:rPr>
              <w:t>18 960</w:t>
            </w:r>
          </w:p>
        </w:tc>
      </w:tr>
      <w:tr w:rsidR="00460F65" w14:paraId="597450BE" w14:textId="77777777" w:rsidTr="00460F65">
        <w:trPr>
          <w:trHeight w:val="320"/>
        </w:trPr>
        <w:tc>
          <w:tcPr>
            <w:tcW w:w="11544" w:type="dxa"/>
          </w:tcPr>
          <w:p w14:paraId="401FB9E8" w14:textId="2718249E" w:rsidR="00460F65" w:rsidRDefault="00460F65" w:rsidP="00460F65">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w:t>
            </w:r>
            <w:r w:rsidR="00D330CC">
              <w:rPr>
                <w:color w:val="231F20"/>
                <w:sz w:val="24"/>
              </w:rPr>
              <w:t>21/22</w:t>
            </w:r>
          </w:p>
        </w:tc>
        <w:tc>
          <w:tcPr>
            <w:tcW w:w="3834" w:type="dxa"/>
          </w:tcPr>
          <w:p w14:paraId="1C2BDAC4" w14:textId="78BA794C" w:rsidR="00460F65" w:rsidRDefault="00460F65" w:rsidP="00460F65">
            <w:pPr>
              <w:pStyle w:val="TableParagraph"/>
              <w:spacing w:before="21" w:line="278" w:lineRule="exact"/>
              <w:rPr>
                <w:sz w:val="24"/>
              </w:rPr>
            </w:pPr>
            <w:r>
              <w:rPr>
                <w:color w:val="231F20"/>
                <w:sz w:val="24"/>
              </w:rPr>
              <w:t>£</w:t>
            </w:r>
            <w:r w:rsidR="00A23CB7">
              <w:rPr>
                <w:color w:val="231F20"/>
                <w:sz w:val="24"/>
              </w:rPr>
              <w:t>18 770</w:t>
            </w:r>
          </w:p>
        </w:tc>
      </w:tr>
      <w:tr w:rsidR="00460F65" w14:paraId="4182F3A5" w14:textId="77777777" w:rsidTr="00460F65">
        <w:trPr>
          <w:trHeight w:val="320"/>
        </w:trPr>
        <w:tc>
          <w:tcPr>
            <w:tcW w:w="11544" w:type="dxa"/>
          </w:tcPr>
          <w:p w14:paraId="5E4A640F" w14:textId="77777777" w:rsidR="00460F65" w:rsidRDefault="00460F65" w:rsidP="00460F65">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66ED87E3" w14:textId="47D5AA56" w:rsidR="00460F65" w:rsidRDefault="00460F65" w:rsidP="00460F65">
            <w:pPr>
              <w:pStyle w:val="TableParagraph"/>
              <w:spacing w:before="21" w:line="278" w:lineRule="exact"/>
              <w:rPr>
                <w:sz w:val="24"/>
              </w:rPr>
            </w:pPr>
            <w:r>
              <w:rPr>
                <w:color w:val="231F20"/>
                <w:sz w:val="24"/>
              </w:rPr>
              <w:t>£</w:t>
            </w:r>
            <w:r w:rsidR="00A23CB7">
              <w:rPr>
                <w:color w:val="231F20"/>
                <w:sz w:val="24"/>
              </w:rPr>
              <w:t>4 534</w:t>
            </w:r>
          </w:p>
        </w:tc>
      </w:tr>
      <w:tr w:rsidR="00460F65" w14:paraId="1E6DF61C" w14:textId="77777777" w:rsidTr="00460F65">
        <w:trPr>
          <w:trHeight w:val="324"/>
        </w:trPr>
        <w:tc>
          <w:tcPr>
            <w:tcW w:w="11544" w:type="dxa"/>
          </w:tcPr>
          <w:p w14:paraId="57C9D529" w14:textId="77777777" w:rsidR="00460F65" w:rsidRDefault="00460F65" w:rsidP="00460F65">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75036606" w14:textId="28C035EC" w:rsidR="00460F65" w:rsidRDefault="00460F65" w:rsidP="00460F65">
            <w:pPr>
              <w:pStyle w:val="TableParagraph"/>
              <w:spacing w:before="21" w:line="283" w:lineRule="exact"/>
              <w:rPr>
                <w:sz w:val="24"/>
              </w:rPr>
            </w:pPr>
            <w:r>
              <w:rPr>
                <w:color w:val="231F20"/>
                <w:sz w:val="24"/>
              </w:rPr>
              <w:t>£</w:t>
            </w:r>
            <w:r w:rsidR="00A23CB7">
              <w:rPr>
                <w:color w:val="231F20"/>
                <w:sz w:val="24"/>
              </w:rPr>
              <w:t>33 196</w:t>
            </w:r>
          </w:p>
        </w:tc>
      </w:tr>
      <w:tr w:rsidR="00460F65" w14:paraId="026D9A1D" w14:textId="77777777" w:rsidTr="00460F65">
        <w:trPr>
          <w:trHeight w:val="320"/>
        </w:trPr>
        <w:tc>
          <w:tcPr>
            <w:tcW w:w="11544" w:type="dxa"/>
          </w:tcPr>
          <w:p w14:paraId="7B874272" w14:textId="77777777" w:rsidR="00460F65" w:rsidRDefault="00460F65" w:rsidP="00460F65">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F0D0B0D" w14:textId="22672BFF" w:rsidR="00460F65" w:rsidRDefault="00460F65" w:rsidP="00460F65">
            <w:pPr>
              <w:pStyle w:val="TableParagraph"/>
              <w:spacing w:before="21" w:line="278" w:lineRule="exact"/>
              <w:rPr>
                <w:sz w:val="20"/>
              </w:rPr>
            </w:pPr>
            <w:r>
              <w:rPr>
                <w:color w:val="231F20"/>
                <w:sz w:val="24"/>
              </w:rPr>
              <w:t>£</w:t>
            </w:r>
            <w:r w:rsidR="00A23CB7">
              <w:rPr>
                <w:color w:val="231F20"/>
                <w:sz w:val="24"/>
              </w:rPr>
              <w:t>33 196</w:t>
            </w:r>
          </w:p>
        </w:tc>
      </w:tr>
    </w:tbl>
    <w:p w14:paraId="0305D888" w14:textId="258F71A4" w:rsidR="00460F65" w:rsidRDefault="00460F65"/>
    <w:p w14:paraId="0B07618B" w14:textId="41BDFA57" w:rsidR="00460F65" w:rsidRDefault="00460F65"/>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460F65" w14:paraId="0ADB21EF" w14:textId="77777777" w:rsidTr="69F59C37">
        <w:trPr>
          <w:trHeight w:val="1924"/>
        </w:trPr>
        <w:tc>
          <w:tcPr>
            <w:tcW w:w="11582" w:type="dxa"/>
          </w:tcPr>
          <w:p w14:paraId="1EDBC415" w14:textId="77777777" w:rsidR="00460F65" w:rsidRDefault="00460F65" w:rsidP="007F1FDB">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6FFE2D79" w14:textId="77777777" w:rsidR="00460F65" w:rsidRDefault="00460F65" w:rsidP="007F1FDB">
            <w:pPr>
              <w:pStyle w:val="TableParagraph"/>
              <w:spacing w:before="7"/>
              <w:ind w:left="0"/>
              <w:rPr>
                <w:sz w:val="23"/>
              </w:rPr>
            </w:pPr>
          </w:p>
          <w:p w14:paraId="05235E9E" w14:textId="77777777" w:rsidR="00460F65" w:rsidRDefault="00460F65" w:rsidP="007F1FDB">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8F176FD" w14:textId="77777777" w:rsidR="00460F65" w:rsidRDefault="00460F65" w:rsidP="007F1FDB">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26EAC77" w14:textId="5E64DDEC" w:rsidR="00460F65" w:rsidRPr="002E022A" w:rsidRDefault="00BC189E" w:rsidP="007F1FDB">
            <w:pPr>
              <w:pStyle w:val="TableParagraph"/>
              <w:ind w:left="0"/>
              <w:rPr>
                <w:rFonts w:asciiTheme="minorHAnsi" w:hAnsiTheme="minorHAnsi" w:cstheme="minorHAnsi"/>
                <w:sz w:val="24"/>
              </w:rPr>
            </w:pPr>
            <w:r>
              <w:rPr>
                <w:rFonts w:ascii="Times New Roman"/>
                <w:sz w:val="24"/>
              </w:rPr>
              <w:t xml:space="preserve"> </w:t>
            </w:r>
            <w:r w:rsidRPr="002E022A">
              <w:rPr>
                <w:rFonts w:asciiTheme="minorHAnsi" w:hAnsiTheme="minorHAnsi" w:cstheme="minorHAnsi"/>
                <w:color w:val="0070C0"/>
                <w:sz w:val="24"/>
              </w:rPr>
              <w:t>Y4 children attend weekly swimming lessons for half a school year. This year group was impacted by the first lockdown March 2020 so not all children had their full entitlement.</w:t>
            </w:r>
          </w:p>
        </w:tc>
      </w:tr>
      <w:tr w:rsidR="00460F65" w14:paraId="35642A15" w14:textId="77777777" w:rsidTr="69F59C37">
        <w:trPr>
          <w:trHeight w:val="1472"/>
        </w:trPr>
        <w:tc>
          <w:tcPr>
            <w:tcW w:w="11582" w:type="dxa"/>
          </w:tcPr>
          <w:p w14:paraId="13B172FE" w14:textId="77777777" w:rsidR="00460F65" w:rsidRDefault="00460F65" w:rsidP="007F1FDB">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9953159" w14:textId="77777777" w:rsidR="00460F65" w:rsidRDefault="00460F65" w:rsidP="007F1FDB">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0B92EA38" w14:textId="77777777" w:rsidR="00460F65" w:rsidRDefault="00460F65" w:rsidP="007F1FDB">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E301361" w14:textId="2874A285" w:rsidR="00460F65" w:rsidRDefault="69F59C37" w:rsidP="69F59C37">
            <w:pPr>
              <w:pStyle w:val="TableParagraph"/>
              <w:spacing w:before="130"/>
              <w:ind w:left="46"/>
              <w:rPr>
                <w:sz w:val="24"/>
                <w:szCs w:val="24"/>
              </w:rPr>
            </w:pPr>
            <w:r w:rsidRPr="69F59C37">
              <w:rPr>
                <w:sz w:val="24"/>
                <w:szCs w:val="24"/>
              </w:rPr>
              <w:t>71%</w:t>
            </w:r>
          </w:p>
        </w:tc>
      </w:tr>
      <w:tr w:rsidR="00460F65" w14:paraId="2F3B9A77" w14:textId="77777777" w:rsidTr="69F59C37">
        <w:trPr>
          <w:trHeight w:val="944"/>
        </w:trPr>
        <w:tc>
          <w:tcPr>
            <w:tcW w:w="11582" w:type="dxa"/>
          </w:tcPr>
          <w:p w14:paraId="5EAF4A28" w14:textId="77777777" w:rsidR="00460F65" w:rsidRDefault="00460F65" w:rsidP="007F1FDB">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5BCDB45" w14:textId="77777777" w:rsidR="00460F65" w:rsidRDefault="00460F65" w:rsidP="007F1FDB">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23B54CF" w14:textId="70A2DE13" w:rsidR="00460F65" w:rsidRDefault="69F59C37" w:rsidP="69F59C37">
            <w:pPr>
              <w:pStyle w:val="TableParagraph"/>
              <w:spacing w:before="131"/>
              <w:ind w:left="42"/>
              <w:rPr>
                <w:sz w:val="24"/>
                <w:szCs w:val="24"/>
              </w:rPr>
            </w:pPr>
            <w:r w:rsidRPr="69F59C37">
              <w:rPr>
                <w:sz w:val="24"/>
                <w:szCs w:val="24"/>
              </w:rPr>
              <w:t>Front crawl 35.5%</w:t>
            </w:r>
          </w:p>
          <w:p w14:paraId="262960F6" w14:textId="00010AE3" w:rsidR="00460F65" w:rsidRDefault="69F59C37" w:rsidP="69F59C37">
            <w:pPr>
              <w:pStyle w:val="TableParagraph"/>
              <w:spacing w:before="131"/>
              <w:ind w:left="42"/>
              <w:rPr>
                <w:sz w:val="24"/>
                <w:szCs w:val="24"/>
              </w:rPr>
            </w:pPr>
            <w:r w:rsidRPr="69F59C37">
              <w:rPr>
                <w:sz w:val="24"/>
                <w:szCs w:val="24"/>
              </w:rPr>
              <w:t>Back stroke 61.3%</w:t>
            </w:r>
          </w:p>
          <w:p w14:paraId="39348769" w14:textId="6AC36CFA" w:rsidR="00460F65" w:rsidRDefault="69F59C37" w:rsidP="69F59C37">
            <w:pPr>
              <w:pStyle w:val="TableParagraph"/>
              <w:spacing w:before="131"/>
              <w:ind w:left="42"/>
              <w:rPr>
                <w:sz w:val="24"/>
                <w:szCs w:val="24"/>
              </w:rPr>
            </w:pPr>
            <w:r w:rsidRPr="69F59C37">
              <w:rPr>
                <w:sz w:val="24"/>
                <w:szCs w:val="24"/>
              </w:rPr>
              <w:t>Breastroke 54.8%</w:t>
            </w:r>
          </w:p>
        </w:tc>
      </w:tr>
      <w:tr w:rsidR="00460F65" w14:paraId="38E0FEE2" w14:textId="77777777" w:rsidTr="69F59C37">
        <w:trPr>
          <w:trHeight w:val="368"/>
        </w:trPr>
        <w:tc>
          <w:tcPr>
            <w:tcW w:w="11582" w:type="dxa"/>
          </w:tcPr>
          <w:p w14:paraId="1CA1A079" w14:textId="77777777" w:rsidR="00460F65" w:rsidRDefault="00460F65" w:rsidP="007F1FDB">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F96023E" w14:textId="77777777" w:rsidR="00460F65" w:rsidRDefault="00460F65" w:rsidP="414DCEFF">
            <w:pPr>
              <w:pStyle w:val="TableParagraph"/>
              <w:spacing w:before="41"/>
              <w:ind w:left="36"/>
              <w:rPr>
                <w:sz w:val="23"/>
                <w:szCs w:val="23"/>
              </w:rPr>
            </w:pPr>
            <w:r w:rsidRPr="414DCEFF">
              <w:rPr>
                <w:w w:val="99"/>
                <w:sz w:val="23"/>
                <w:szCs w:val="23"/>
              </w:rPr>
              <w:t xml:space="preserve"> 38.7%</w:t>
            </w:r>
          </w:p>
        </w:tc>
      </w:tr>
      <w:tr w:rsidR="00460F65" w14:paraId="48979D4F" w14:textId="77777777" w:rsidTr="69F59C37">
        <w:trPr>
          <w:trHeight w:val="689"/>
        </w:trPr>
        <w:tc>
          <w:tcPr>
            <w:tcW w:w="11582" w:type="dxa"/>
          </w:tcPr>
          <w:p w14:paraId="2A9EEF68" w14:textId="77777777" w:rsidR="00460F65" w:rsidRDefault="00460F65" w:rsidP="007F1FDB">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E533150" w14:textId="1DD08210" w:rsidR="00460F65" w:rsidRDefault="00BC189E" w:rsidP="007F1FDB">
            <w:pPr>
              <w:pStyle w:val="TableParagraph"/>
              <w:spacing w:before="127"/>
              <w:ind w:left="43"/>
              <w:rPr>
                <w:sz w:val="24"/>
              </w:rPr>
            </w:pPr>
            <w:r w:rsidRPr="002E022A">
              <w:rPr>
                <w:color w:val="0070C0"/>
                <w:sz w:val="24"/>
              </w:rPr>
              <w:t>The current Y5 children were also impacted by the second lockdown. Plan next academic year for non Y5 and Y6 swimmers to join Y4 lessons so all children leave Nessfield able to swim 25m.</w:t>
            </w:r>
          </w:p>
        </w:tc>
      </w:tr>
    </w:tbl>
    <w:p w14:paraId="3039B11A" w14:textId="1049CD94" w:rsidR="00460F65" w:rsidRDefault="00460F65"/>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905CA7" w14:paraId="356FBB07" w14:textId="77777777" w:rsidTr="00905CA7">
        <w:trPr>
          <w:trHeight w:val="383"/>
        </w:trPr>
        <w:tc>
          <w:tcPr>
            <w:tcW w:w="3720" w:type="dxa"/>
          </w:tcPr>
          <w:p w14:paraId="213A6490" w14:textId="1A051BD3" w:rsidR="00905CA7" w:rsidRDefault="00905CA7" w:rsidP="007F1FDB">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2021/22</w:t>
            </w:r>
          </w:p>
        </w:tc>
        <w:tc>
          <w:tcPr>
            <w:tcW w:w="3600" w:type="dxa"/>
          </w:tcPr>
          <w:p w14:paraId="5830A35B" w14:textId="77777777" w:rsidR="00905CA7" w:rsidRDefault="00905CA7" w:rsidP="007F1FDB">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5CF7B8FE" w14:textId="77777777" w:rsidR="00905CA7" w:rsidRDefault="00905CA7" w:rsidP="007F1FDB">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2680C76F" w14:textId="77777777" w:rsidR="00905CA7" w:rsidRDefault="00905CA7" w:rsidP="007F1FDB">
            <w:pPr>
              <w:pStyle w:val="TableParagraph"/>
              <w:ind w:left="0"/>
              <w:rPr>
                <w:rFonts w:ascii="Times New Roman"/>
                <w:sz w:val="24"/>
              </w:rPr>
            </w:pPr>
          </w:p>
        </w:tc>
      </w:tr>
      <w:tr w:rsidR="00905CA7" w14:paraId="3E482E93" w14:textId="77777777" w:rsidTr="00905CA7">
        <w:trPr>
          <w:trHeight w:val="332"/>
        </w:trPr>
        <w:tc>
          <w:tcPr>
            <w:tcW w:w="12243" w:type="dxa"/>
            <w:gridSpan w:val="4"/>
            <w:vMerge w:val="restart"/>
          </w:tcPr>
          <w:p w14:paraId="1A66BCE2" w14:textId="77777777" w:rsidR="00905CA7" w:rsidRDefault="00905CA7" w:rsidP="007F1FDB">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7268EC8F" w14:textId="77777777" w:rsidR="00905CA7" w:rsidRDefault="00905CA7" w:rsidP="007F1FDB">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05CA7" w14:paraId="1FCCD642" w14:textId="77777777" w:rsidTr="00905CA7">
        <w:trPr>
          <w:trHeight w:val="332"/>
        </w:trPr>
        <w:tc>
          <w:tcPr>
            <w:tcW w:w="12243" w:type="dxa"/>
            <w:gridSpan w:val="4"/>
            <w:vMerge/>
            <w:tcBorders>
              <w:top w:val="nil"/>
            </w:tcBorders>
          </w:tcPr>
          <w:p w14:paraId="722F845B" w14:textId="77777777" w:rsidR="00905CA7" w:rsidRDefault="00905CA7" w:rsidP="007F1FDB">
            <w:pPr>
              <w:rPr>
                <w:sz w:val="2"/>
                <w:szCs w:val="2"/>
              </w:rPr>
            </w:pPr>
          </w:p>
        </w:tc>
        <w:tc>
          <w:tcPr>
            <w:tcW w:w="3134" w:type="dxa"/>
          </w:tcPr>
          <w:p w14:paraId="23F597CA" w14:textId="20DECD4D" w:rsidR="00905CA7" w:rsidRDefault="003B4CDB" w:rsidP="003B4CDB">
            <w:pPr>
              <w:pStyle w:val="TableParagraph"/>
              <w:spacing w:before="54"/>
              <w:ind w:left="32"/>
              <w:jc w:val="center"/>
              <w:rPr>
                <w:sz w:val="21"/>
              </w:rPr>
            </w:pPr>
            <w:r>
              <w:rPr>
                <w:sz w:val="21"/>
              </w:rPr>
              <w:t xml:space="preserve">15 </w:t>
            </w:r>
            <w:r w:rsidR="00905CA7">
              <w:rPr>
                <w:sz w:val="21"/>
              </w:rPr>
              <w:t>%</w:t>
            </w:r>
          </w:p>
        </w:tc>
      </w:tr>
      <w:tr w:rsidR="00905CA7" w14:paraId="21E204AF" w14:textId="77777777" w:rsidTr="00905CA7">
        <w:trPr>
          <w:trHeight w:val="390"/>
        </w:trPr>
        <w:tc>
          <w:tcPr>
            <w:tcW w:w="3720" w:type="dxa"/>
          </w:tcPr>
          <w:p w14:paraId="10446C75" w14:textId="77777777" w:rsidR="00905CA7" w:rsidRDefault="00905CA7" w:rsidP="007F1FDB">
            <w:pPr>
              <w:pStyle w:val="TableParagraph"/>
              <w:spacing w:before="41"/>
              <w:ind w:left="1535" w:right="1515"/>
              <w:jc w:val="center"/>
              <w:rPr>
                <w:b/>
                <w:sz w:val="24"/>
              </w:rPr>
            </w:pPr>
            <w:r>
              <w:rPr>
                <w:b/>
                <w:color w:val="231F20"/>
                <w:sz w:val="24"/>
              </w:rPr>
              <w:t>Intent</w:t>
            </w:r>
          </w:p>
        </w:tc>
        <w:tc>
          <w:tcPr>
            <w:tcW w:w="5216" w:type="dxa"/>
            <w:gridSpan w:val="2"/>
          </w:tcPr>
          <w:p w14:paraId="2C018D1C" w14:textId="77777777" w:rsidR="00905CA7" w:rsidRDefault="00905CA7" w:rsidP="007F1FDB">
            <w:pPr>
              <w:pStyle w:val="TableParagraph"/>
              <w:spacing w:before="41"/>
              <w:ind w:left="1780" w:right="1760"/>
              <w:jc w:val="center"/>
              <w:rPr>
                <w:b/>
                <w:sz w:val="24"/>
              </w:rPr>
            </w:pPr>
            <w:r>
              <w:rPr>
                <w:b/>
                <w:color w:val="231F20"/>
                <w:sz w:val="24"/>
              </w:rPr>
              <w:t>Implementation</w:t>
            </w:r>
          </w:p>
        </w:tc>
        <w:tc>
          <w:tcPr>
            <w:tcW w:w="3307" w:type="dxa"/>
          </w:tcPr>
          <w:p w14:paraId="528F4562" w14:textId="77777777" w:rsidR="00905CA7" w:rsidRDefault="00905CA7" w:rsidP="007F1FDB">
            <w:pPr>
              <w:pStyle w:val="TableParagraph"/>
              <w:spacing w:before="41"/>
              <w:ind w:left="1288" w:right="1268"/>
              <w:jc w:val="center"/>
              <w:rPr>
                <w:b/>
                <w:sz w:val="24"/>
              </w:rPr>
            </w:pPr>
            <w:r>
              <w:rPr>
                <w:b/>
                <w:color w:val="231F20"/>
                <w:sz w:val="24"/>
              </w:rPr>
              <w:t>Impact</w:t>
            </w:r>
          </w:p>
        </w:tc>
        <w:tc>
          <w:tcPr>
            <w:tcW w:w="3134" w:type="dxa"/>
          </w:tcPr>
          <w:p w14:paraId="5D65B51D" w14:textId="6C3724A0" w:rsidR="00905CA7" w:rsidRDefault="00D636EA" w:rsidP="00D636EA">
            <w:pPr>
              <w:pStyle w:val="TableParagraph"/>
              <w:ind w:left="0"/>
              <w:jc w:val="center"/>
              <w:rPr>
                <w:rFonts w:ascii="Times New Roman"/>
                <w:sz w:val="24"/>
              </w:rPr>
            </w:pPr>
            <w:r>
              <w:rPr>
                <w:rFonts w:ascii="Times New Roman"/>
                <w:sz w:val="24"/>
              </w:rPr>
              <w:t xml:space="preserve">Total: </w:t>
            </w:r>
            <w:r>
              <w:rPr>
                <w:rFonts w:ascii="Times New Roman"/>
                <w:sz w:val="24"/>
              </w:rPr>
              <w:t>£</w:t>
            </w:r>
            <w:r>
              <w:rPr>
                <w:rFonts w:ascii="Times New Roman"/>
                <w:sz w:val="24"/>
              </w:rPr>
              <w:t>5500</w:t>
            </w:r>
          </w:p>
        </w:tc>
      </w:tr>
      <w:tr w:rsidR="00905CA7" w14:paraId="1AB12F1A" w14:textId="77777777" w:rsidTr="005969BE">
        <w:trPr>
          <w:trHeight w:val="1062"/>
        </w:trPr>
        <w:tc>
          <w:tcPr>
            <w:tcW w:w="3720" w:type="dxa"/>
          </w:tcPr>
          <w:p w14:paraId="17B65B51" w14:textId="0CD38A5D" w:rsidR="00905CA7" w:rsidRPr="005969BE" w:rsidRDefault="00905CA7" w:rsidP="005969BE">
            <w:pPr>
              <w:pStyle w:val="TableParagraph"/>
              <w:spacing w:before="46" w:line="235" w:lineRule="auto"/>
              <w:ind w:left="79" w:right="303"/>
              <w:rPr>
                <w:sz w:val="20"/>
                <w:szCs w:val="20"/>
              </w:rPr>
            </w:pPr>
            <w:r w:rsidRPr="005969BE">
              <w:rPr>
                <w:color w:val="231F20"/>
                <w:sz w:val="20"/>
                <w:szCs w:val="20"/>
              </w:rPr>
              <w:t>Your school focus should be clear</w:t>
            </w:r>
            <w:r w:rsidRPr="005969BE">
              <w:rPr>
                <w:color w:val="231F20"/>
                <w:spacing w:val="1"/>
                <w:sz w:val="20"/>
                <w:szCs w:val="20"/>
              </w:rPr>
              <w:t xml:space="preserve"> </w:t>
            </w:r>
            <w:r w:rsidRPr="005969BE">
              <w:rPr>
                <w:color w:val="231F20"/>
                <w:sz w:val="20"/>
                <w:szCs w:val="20"/>
              </w:rPr>
              <w:t>what</w:t>
            </w:r>
            <w:r w:rsidRPr="005969BE">
              <w:rPr>
                <w:color w:val="231F20"/>
                <w:spacing w:val="-4"/>
                <w:sz w:val="20"/>
                <w:szCs w:val="20"/>
              </w:rPr>
              <w:t xml:space="preserve"> </w:t>
            </w:r>
            <w:r w:rsidRPr="005969BE">
              <w:rPr>
                <w:color w:val="231F20"/>
                <w:sz w:val="20"/>
                <w:szCs w:val="20"/>
              </w:rPr>
              <w:t>you</w:t>
            </w:r>
            <w:r w:rsidRPr="005969BE">
              <w:rPr>
                <w:color w:val="231F20"/>
                <w:spacing w:val="-4"/>
                <w:sz w:val="20"/>
                <w:szCs w:val="20"/>
              </w:rPr>
              <w:t xml:space="preserve"> </w:t>
            </w:r>
            <w:r w:rsidRPr="005969BE">
              <w:rPr>
                <w:color w:val="231F20"/>
                <w:sz w:val="20"/>
                <w:szCs w:val="20"/>
              </w:rPr>
              <w:t>want</w:t>
            </w:r>
            <w:r w:rsidRPr="005969BE">
              <w:rPr>
                <w:color w:val="231F20"/>
                <w:spacing w:val="-4"/>
                <w:sz w:val="20"/>
                <w:szCs w:val="20"/>
              </w:rPr>
              <w:t xml:space="preserve"> </w:t>
            </w:r>
            <w:r w:rsidRPr="005969BE">
              <w:rPr>
                <w:color w:val="231F20"/>
                <w:sz w:val="20"/>
                <w:szCs w:val="20"/>
              </w:rPr>
              <w:t>the</w:t>
            </w:r>
            <w:r w:rsidRPr="005969BE">
              <w:rPr>
                <w:color w:val="231F20"/>
                <w:spacing w:val="-3"/>
                <w:sz w:val="20"/>
                <w:szCs w:val="20"/>
              </w:rPr>
              <w:t xml:space="preserve"> </w:t>
            </w:r>
            <w:r w:rsidRPr="005969BE">
              <w:rPr>
                <w:color w:val="231F20"/>
                <w:sz w:val="20"/>
                <w:szCs w:val="20"/>
              </w:rPr>
              <w:t>pupils</w:t>
            </w:r>
            <w:r w:rsidRPr="005969BE">
              <w:rPr>
                <w:color w:val="231F20"/>
                <w:spacing w:val="-4"/>
                <w:sz w:val="20"/>
                <w:szCs w:val="20"/>
              </w:rPr>
              <w:t xml:space="preserve"> </w:t>
            </w:r>
            <w:r w:rsidRPr="005969BE">
              <w:rPr>
                <w:color w:val="231F20"/>
                <w:sz w:val="20"/>
                <w:szCs w:val="20"/>
              </w:rPr>
              <w:t>to</w:t>
            </w:r>
            <w:r w:rsidRPr="005969BE">
              <w:rPr>
                <w:color w:val="231F20"/>
                <w:spacing w:val="-5"/>
                <w:sz w:val="20"/>
                <w:szCs w:val="20"/>
              </w:rPr>
              <w:t xml:space="preserve"> </w:t>
            </w:r>
            <w:r w:rsidRPr="005969BE">
              <w:rPr>
                <w:color w:val="231F20"/>
                <w:sz w:val="20"/>
                <w:szCs w:val="20"/>
              </w:rPr>
              <w:t>know</w:t>
            </w:r>
            <w:r w:rsidRPr="005969BE">
              <w:rPr>
                <w:color w:val="231F20"/>
                <w:spacing w:val="-51"/>
                <w:sz w:val="20"/>
                <w:szCs w:val="20"/>
              </w:rPr>
              <w:t xml:space="preserve"> </w:t>
            </w:r>
            <w:r w:rsidRPr="005969BE">
              <w:rPr>
                <w:color w:val="231F20"/>
                <w:sz w:val="20"/>
                <w:szCs w:val="20"/>
              </w:rPr>
              <w:t>and</w:t>
            </w:r>
            <w:r w:rsidRPr="005969BE">
              <w:rPr>
                <w:color w:val="231F20"/>
                <w:spacing w:val="-2"/>
                <w:sz w:val="20"/>
                <w:szCs w:val="20"/>
              </w:rPr>
              <w:t xml:space="preserve"> </w:t>
            </w:r>
            <w:r w:rsidRPr="005969BE">
              <w:rPr>
                <w:color w:val="231F20"/>
                <w:sz w:val="20"/>
                <w:szCs w:val="20"/>
              </w:rPr>
              <w:t>be</w:t>
            </w:r>
            <w:r w:rsidRPr="005969BE">
              <w:rPr>
                <w:color w:val="231F20"/>
                <w:spacing w:val="-1"/>
                <w:sz w:val="20"/>
                <w:szCs w:val="20"/>
              </w:rPr>
              <w:t xml:space="preserve"> </w:t>
            </w:r>
            <w:r w:rsidRPr="005969BE">
              <w:rPr>
                <w:color w:val="231F20"/>
                <w:sz w:val="20"/>
                <w:szCs w:val="20"/>
              </w:rPr>
              <w:t>able</w:t>
            </w:r>
            <w:r w:rsidRPr="005969BE">
              <w:rPr>
                <w:color w:val="231F20"/>
                <w:spacing w:val="-1"/>
                <w:sz w:val="20"/>
                <w:szCs w:val="20"/>
              </w:rPr>
              <w:t xml:space="preserve"> </w:t>
            </w:r>
            <w:r w:rsidRPr="005969BE">
              <w:rPr>
                <w:color w:val="231F20"/>
                <w:sz w:val="20"/>
                <w:szCs w:val="20"/>
              </w:rPr>
              <w:t>to</w:t>
            </w:r>
            <w:r w:rsidRPr="005969BE">
              <w:rPr>
                <w:color w:val="231F20"/>
                <w:spacing w:val="-1"/>
                <w:sz w:val="20"/>
                <w:szCs w:val="20"/>
              </w:rPr>
              <w:t xml:space="preserve"> </w:t>
            </w:r>
            <w:r w:rsidRPr="005969BE">
              <w:rPr>
                <w:color w:val="231F20"/>
                <w:sz w:val="20"/>
                <w:szCs w:val="20"/>
              </w:rPr>
              <w:t>do</w:t>
            </w:r>
            <w:r w:rsidRPr="005969BE">
              <w:rPr>
                <w:color w:val="231F20"/>
                <w:spacing w:val="-2"/>
                <w:sz w:val="20"/>
                <w:szCs w:val="20"/>
              </w:rPr>
              <w:t xml:space="preserve"> </w:t>
            </w:r>
            <w:r w:rsidRPr="005969BE">
              <w:rPr>
                <w:color w:val="231F20"/>
                <w:sz w:val="20"/>
                <w:szCs w:val="20"/>
              </w:rPr>
              <w:t>and</w:t>
            </w:r>
            <w:r w:rsidRPr="005969BE">
              <w:rPr>
                <w:color w:val="231F20"/>
                <w:spacing w:val="-1"/>
                <w:sz w:val="20"/>
                <w:szCs w:val="20"/>
              </w:rPr>
              <w:t xml:space="preserve"> </w:t>
            </w:r>
            <w:r w:rsidRPr="005969BE">
              <w:rPr>
                <w:color w:val="231F20"/>
                <w:sz w:val="20"/>
                <w:szCs w:val="20"/>
              </w:rPr>
              <w:t>about</w:t>
            </w:r>
            <w:r w:rsidR="005969BE">
              <w:rPr>
                <w:sz w:val="20"/>
                <w:szCs w:val="20"/>
              </w:rPr>
              <w:t xml:space="preserve"> </w:t>
            </w:r>
            <w:r w:rsidRPr="005969BE">
              <w:rPr>
                <w:color w:val="231F20"/>
                <w:sz w:val="20"/>
                <w:szCs w:val="20"/>
              </w:rPr>
              <w:t>what</w:t>
            </w:r>
            <w:r w:rsidRPr="005969BE">
              <w:rPr>
                <w:color w:val="231F20"/>
                <w:spacing w:val="-3"/>
                <w:sz w:val="20"/>
                <w:szCs w:val="20"/>
              </w:rPr>
              <w:t xml:space="preserve"> </w:t>
            </w:r>
            <w:r w:rsidRPr="005969BE">
              <w:rPr>
                <w:color w:val="231F20"/>
                <w:sz w:val="20"/>
                <w:szCs w:val="20"/>
              </w:rPr>
              <w:t>they</w:t>
            </w:r>
            <w:r w:rsidRPr="005969BE">
              <w:rPr>
                <w:color w:val="231F20"/>
                <w:spacing w:val="-2"/>
                <w:sz w:val="20"/>
                <w:szCs w:val="20"/>
              </w:rPr>
              <w:t xml:space="preserve"> </w:t>
            </w:r>
            <w:r w:rsidRPr="005969BE">
              <w:rPr>
                <w:color w:val="231F20"/>
                <w:sz w:val="20"/>
                <w:szCs w:val="20"/>
              </w:rPr>
              <w:t>need</w:t>
            </w:r>
            <w:r w:rsidRPr="005969BE">
              <w:rPr>
                <w:color w:val="231F20"/>
                <w:spacing w:val="-3"/>
                <w:sz w:val="20"/>
                <w:szCs w:val="20"/>
              </w:rPr>
              <w:t xml:space="preserve"> </w:t>
            </w:r>
            <w:r w:rsidRPr="005969BE">
              <w:rPr>
                <w:color w:val="231F20"/>
                <w:sz w:val="20"/>
                <w:szCs w:val="20"/>
              </w:rPr>
              <w:t>to</w:t>
            </w:r>
            <w:r w:rsidRPr="005969BE">
              <w:rPr>
                <w:color w:val="231F20"/>
                <w:spacing w:val="-4"/>
                <w:sz w:val="20"/>
                <w:szCs w:val="20"/>
              </w:rPr>
              <w:t xml:space="preserve"> </w:t>
            </w:r>
            <w:r w:rsidRPr="005969BE">
              <w:rPr>
                <w:color w:val="231F20"/>
                <w:sz w:val="20"/>
                <w:szCs w:val="20"/>
              </w:rPr>
              <w:t>learn</w:t>
            </w:r>
            <w:r w:rsidRPr="005969BE">
              <w:rPr>
                <w:color w:val="231F20"/>
                <w:spacing w:val="-3"/>
                <w:sz w:val="20"/>
                <w:szCs w:val="20"/>
              </w:rPr>
              <w:t xml:space="preserve"> </w:t>
            </w:r>
            <w:r w:rsidRPr="005969BE">
              <w:rPr>
                <w:color w:val="231F20"/>
                <w:sz w:val="20"/>
                <w:szCs w:val="20"/>
              </w:rPr>
              <w:t>and</w:t>
            </w:r>
            <w:r w:rsidRPr="005969BE">
              <w:rPr>
                <w:color w:val="231F20"/>
                <w:spacing w:val="-3"/>
                <w:sz w:val="20"/>
                <w:szCs w:val="20"/>
              </w:rPr>
              <w:t xml:space="preserve"> </w:t>
            </w:r>
            <w:r w:rsidRPr="005969BE">
              <w:rPr>
                <w:color w:val="231F20"/>
                <w:sz w:val="20"/>
                <w:szCs w:val="20"/>
              </w:rPr>
              <w:t>to</w:t>
            </w:r>
            <w:r w:rsidR="005969BE">
              <w:rPr>
                <w:sz w:val="20"/>
                <w:szCs w:val="20"/>
              </w:rPr>
              <w:t xml:space="preserve"> </w:t>
            </w:r>
            <w:r w:rsidRPr="005969BE">
              <w:rPr>
                <w:color w:val="231F20"/>
                <w:sz w:val="20"/>
                <w:szCs w:val="20"/>
              </w:rPr>
              <w:t>consolidate</w:t>
            </w:r>
            <w:r w:rsidRPr="005969BE">
              <w:rPr>
                <w:color w:val="231F20"/>
                <w:spacing w:val="-9"/>
                <w:sz w:val="20"/>
                <w:szCs w:val="20"/>
              </w:rPr>
              <w:t xml:space="preserve"> </w:t>
            </w:r>
            <w:r w:rsidRPr="005969BE">
              <w:rPr>
                <w:color w:val="231F20"/>
                <w:sz w:val="20"/>
                <w:szCs w:val="20"/>
              </w:rPr>
              <w:t>through</w:t>
            </w:r>
            <w:r w:rsidRPr="005969BE">
              <w:rPr>
                <w:color w:val="231F20"/>
                <w:spacing w:val="-9"/>
                <w:sz w:val="20"/>
                <w:szCs w:val="20"/>
              </w:rPr>
              <w:t xml:space="preserve"> </w:t>
            </w:r>
            <w:r w:rsidRPr="005969BE">
              <w:rPr>
                <w:color w:val="231F20"/>
                <w:sz w:val="20"/>
                <w:szCs w:val="20"/>
              </w:rPr>
              <w:t>practice:</w:t>
            </w:r>
          </w:p>
        </w:tc>
        <w:tc>
          <w:tcPr>
            <w:tcW w:w="3600" w:type="dxa"/>
          </w:tcPr>
          <w:p w14:paraId="49D9F64F" w14:textId="77777777" w:rsidR="00905CA7" w:rsidRPr="005969BE" w:rsidRDefault="00905CA7" w:rsidP="007F1FDB">
            <w:pPr>
              <w:pStyle w:val="TableParagraph"/>
              <w:spacing w:before="46" w:line="235" w:lineRule="auto"/>
              <w:ind w:right="171"/>
              <w:rPr>
                <w:sz w:val="20"/>
                <w:szCs w:val="20"/>
              </w:rPr>
            </w:pPr>
            <w:r w:rsidRPr="005969BE">
              <w:rPr>
                <w:color w:val="231F20"/>
                <w:sz w:val="20"/>
                <w:szCs w:val="20"/>
              </w:rPr>
              <w:t>Make</w:t>
            </w:r>
            <w:r w:rsidRPr="005969BE">
              <w:rPr>
                <w:color w:val="231F20"/>
                <w:spacing w:val="-6"/>
                <w:sz w:val="20"/>
                <w:szCs w:val="20"/>
              </w:rPr>
              <w:t xml:space="preserve"> </w:t>
            </w:r>
            <w:r w:rsidRPr="005969BE">
              <w:rPr>
                <w:color w:val="231F20"/>
                <w:sz w:val="20"/>
                <w:szCs w:val="20"/>
              </w:rPr>
              <w:t>sure</w:t>
            </w:r>
            <w:r w:rsidRPr="005969BE">
              <w:rPr>
                <w:color w:val="231F20"/>
                <w:spacing w:val="-5"/>
                <w:sz w:val="20"/>
                <w:szCs w:val="20"/>
              </w:rPr>
              <w:t xml:space="preserve"> </w:t>
            </w:r>
            <w:r w:rsidRPr="005969BE">
              <w:rPr>
                <w:color w:val="231F20"/>
                <w:sz w:val="20"/>
                <w:szCs w:val="20"/>
              </w:rPr>
              <w:t>your</w:t>
            </w:r>
            <w:r w:rsidRPr="005969BE">
              <w:rPr>
                <w:color w:val="231F20"/>
                <w:spacing w:val="-6"/>
                <w:sz w:val="20"/>
                <w:szCs w:val="20"/>
              </w:rPr>
              <w:t xml:space="preserve"> </w:t>
            </w:r>
            <w:r w:rsidRPr="005969BE">
              <w:rPr>
                <w:color w:val="231F20"/>
                <w:sz w:val="20"/>
                <w:szCs w:val="20"/>
              </w:rPr>
              <w:t>actions</w:t>
            </w:r>
            <w:r w:rsidRPr="005969BE">
              <w:rPr>
                <w:color w:val="231F20"/>
                <w:spacing w:val="-7"/>
                <w:sz w:val="20"/>
                <w:szCs w:val="20"/>
              </w:rPr>
              <w:t xml:space="preserve"> </w:t>
            </w:r>
            <w:r w:rsidRPr="005969BE">
              <w:rPr>
                <w:color w:val="231F20"/>
                <w:sz w:val="20"/>
                <w:szCs w:val="20"/>
              </w:rPr>
              <w:t>to</w:t>
            </w:r>
            <w:r w:rsidRPr="005969BE">
              <w:rPr>
                <w:color w:val="231F20"/>
                <w:spacing w:val="-6"/>
                <w:sz w:val="20"/>
                <w:szCs w:val="20"/>
              </w:rPr>
              <w:t xml:space="preserve"> </w:t>
            </w:r>
            <w:r w:rsidRPr="005969BE">
              <w:rPr>
                <w:color w:val="231F20"/>
                <w:sz w:val="20"/>
                <w:szCs w:val="20"/>
              </w:rPr>
              <w:t>achieve</w:t>
            </w:r>
            <w:r w:rsidRPr="005969BE">
              <w:rPr>
                <w:color w:val="231F20"/>
                <w:spacing w:val="-51"/>
                <w:sz w:val="20"/>
                <w:szCs w:val="20"/>
              </w:rPr>
              <w:t xml:space="preserve"> </w:t>
            </w:r>
            <w:r w:rsidRPr="005969BE">
              <w:rPr>
                <w:color w:val="231F20"/>
                <w:sz w:val="20"/>
                <w:szCs w:val="20"/>
              </w:rPr>
              <w:t>are</w:t>
            </w:r>
            <w:r w:rsidRPr="005969BE">
              <w:rPr>
                <w:color w:val="231F20"/>
                <w:spacing w:val="-3"/>
                <w:sz w:val="20"/>
                <w:szCs w:val="20"/>
              </w:rPr>
              <w:t xml:space="preserve"> </w:t>
            </w:r>
            <w:r w:rsidRPr="005969BE">
              <w:rPr>
                <w:color w:val="231F20"/>
                <w:sz w:val="20"/>
                <w:szCs w:val="20"/>
              </w:rPr>
              <w:t>linked</w:t>
            </w:r>
            <w:r w:rsidRPr="005969BE">
              <w:rPr>
                <w:color w:val="231F20"/>
                <w:spacing w:val="-3"/>
                <w:sz w:val="20"/>
                <w:szCs w:val="20"/>
              </w:rPr>
              <w:t xml:space="preserve"> </w:t>
            </w:r>
            <w:r w:rsidRPr="005969BE">
              <w:rPr>
                <w:color w:val="231F20"/>
                <w:sz w:val="20"/>
                <w:szCs w:val="20"/>
              </w:rPr>
              <w:t>to</w:t>
            </w:r>
            <w:r w:rsidRPr="005969BE">
              <w:rPr>
                <w:color w:val="231F20"/>
                <w:spacing w:val="-4"/>
                <w:sz w:val="20"/>
                <w:szCs w:val="20"/>
              </w:rPr>
              <w:t xml:space="preserve"> </w:t>
            </w:r>
            <w:r w:rsidRPr="005969BE">
              <w:rPr>
                <w:color w:val="231F20"/>
                <w:sz w:val="20"/>
                <w:szCs w:val="20"/>
              </w:rPr>
              <w:t>your</w:t>
            </w:r>
            <w:r w:rsidRPr="005969BE">
              <w:rPr>
                <w:color w:val="231F20"/>
                <w:spacing w:val="-4"/>
                <w:sz w:val="20"/>
                <w:szCs w:val="20"/>
              </w:rPr>
              <w:t xml:space="preserve"> </w:t>
            </w:r>
            <w:r w:rsidRPr="005969BE">
              <w:rPr>
                <w:color w:val="231F20"/>
                <w:sz w:val="20"/>
                <w:szCs w:val="20"/>
              </w:rPr>
              <w:t>intentions:</w:t>
            </w:r>
          </w:p>
        </w:tc>
        <w:tc>
          <w:tcPr>
            <w:tcW w:w="1616" w:type="dxa"/>
          </w:tcPr>
          <w:p w14:paraId="49CB2444" w14:textId="77777777" w:rsidR="00905CA7" w:rsidRPr="005969BE" w:rsidRDefault="00905CA7" w:rsidP="007F1FDB">
            <w:pPr>
              <w:pStyle w:val="TableParagraph"/>
              <w:spacing w:before="46" w:line="235" w:lineRule="auto"/>
              <w:ind w:right="547"/>
              <w:rPr>
                <w:sz w:val="20"/>
                <w:szCs w:val="20"/>
              </w:rPr>
            </w:pPr>
            <w:r w:rsidRPr="005969BE">
              <w:rPr>
                <w:color w:val="231F20"/>
                <w:sz w:val="20"/>
                <w:szCs w:val="20"/>
              </w:rPr>
              <w:t>Funding</w:t>
            </w:r>
            <w:r w:rsidRPr="005969BE">
              <w:rPr>
                <w:color w:val="231F20"/>
                <w:spacing w:val="1"/>
                <w:sz w:val="20"/>
                <w:szCs w:val="20"/>
              </w:rPr>
              <w:t xml:space="preserve"> </w:t>
            </w:r>
            <w:r w:rsidRPr="005969BE">
              <w:rPr>
                <w:color w:val="231F20"/>
                <w:spacing w:val="-1"/>
                <w:sz w:val="20"/>
                <w:szCs w:val="20"/>
              </w:rPr>
              <w:t>allocated:</w:t>
            </w:r>
          </w:p>
        </w:tc>
        <w:tc>
          <w:tcPr>
            <w:tcW w:w="3307" w:type="dxa"/>
          </w:tcPr>
          <w:p w14:paraId="113B304E" w14:textId="77777777" w:rsidR="00905CA7" w:rsidRPr="005969BE" w:rsidRDefault="00905CA7" w:rsidP="007F1FDB">
            <w:pPr>
              <w:pStyle w:val="TableParagraph"/>
              <w:spacing w:before="46" w:line="235" w:lineRule="auto"/>
              <w:ind w:right="436"/>
              <w:rPr>
                <w:sz w:val="20"/>
                <w:szCs w:val="20"/>
              </w:rPr>
            </w:pPr>
            <w:r w:rsidRPr="005969BE">
              <w:rPr>
                <w:color w:val="231F20"/>
                <w:sz w:val="20"/>
                <w:szCs w:val="20"/>
              </w:rPr>
              <w:t>Evidence</w:t>
            </w:r>
            <w:r w:rsidRPr="005969BE">
              <w:rPr>
                <w:color w:val="231F20"/>
                <w:spacing w:val="-5"/>
                <w:sz w:val="20"/>
                <w:szCs w:val="20"/>
              </w:rPr>
              <w:t xml:space="preserve"> </w:t>
            </w:r>
            <w:r w:rsidRPr="005969BE">
              <w:rPr>
                <w:color w:val="231F20"/>
                <w:sz w:val="20"/>
                <w:szCs w:val="20"/>
              </w:rPr>
              <w:t>of</w:t>
            </w:r>
            <w:r w:rsidRPr="005969BE">
              <w:rPr>
                <w:color w:val="231F20"/>
                <w:spacing w:val="-5"/>
                <w:sz w:val="20"/>
                <w:szCs w:val="20"/>
              </w:rPr>
              <w:t xml:space="preserve"> </w:t>
            </w:r>
            <w:r w:rsidRPr="005969BE">
              <w:rPr>
                <w:color w:val="231F20"/>
                <w:sz w:val="20"/>
                <w:szCs w:val="20"/>
              </w:rPr>
              <w:t>impact:</w:t>
            </w:r>
            <w:r w:rsidRPr="005969BE">
              <w:rPr>
                <w:color w:val="231F20"/>
                <w:spacing w:val="-5"/>
                <w:sz w:val="20"/>
                <w:szCs w:val="20"/>
              </w:rPr>
              <w:t xml:space="preserve"> </w:t>
            </w:r>
            <w:r w:rsidRPr="005969BE">
              <w:rPr>
                <w:color w:val="231F20"/>
                <w:sz w:val="20"/>
                <w:szCs w:val="20"/>
              </w:rPr>
              <w:t>what</w:t>
            </w:r>
            <w:r w:rsidRPr="005969BE">
              <w:rPr>
                <w:color w:val="231F20"/>
                <w:spacing w:val="-4"/>
                <w:sz w:val="20"/>
                <w:szCs w:val="20"/>
              </w:rPr>
              <w:t xml:space="preserve"> </w:t>
            </w:r>
            <w:r w:rsidRPr="005969BE">
              <w:rPr>
                <w:color w:val="231F20"/>
                <w:sz w:val="20"/>
                <w:szCs w:val="20"/>
              </w:rPr>
              <w:t>do</w:t>
            </w:r>
            <w:r w:rsidRPr="005969BE">
              <w:rPr>
                <w:color w:val="231F20"/>
                <w:spacing w:val="-51"/>
                <w:sz w:val="20"/>
                <w:szCs w:val="20"/>
              </w:rPr>
              <w:t xml:space="preserve"> </w:t>
            </w:r>
            <w:r w:rsidRPr="005969BE">
              <w:rPr>
                <w:color w:val="231F20"/>
                <w:sz w:val="20"/>
                <w:szCs w:val="20"/>
              </w:rPr>
              <w:t>pupils now know and what</w:t>
            </w:r>
            <w:r w:rsidRPr="005969BE">
              <w:rPr>
                <w:color w:val="231F20"/>
                <w:spacing w:val="1"/>
                <w:sz w:val="20"/>
                <w:szCs w:val="20"/>
              </w:rPr>
              <w:t xml:space="preserve"> </w:t>
            </w:r>
            <w:r w:rsidRPr="005969BE">
              <w:rPr>
                <w:color w:val="231F20"/>
                <w:sz w:val="20"/>
                <w:szCs w:val="20"/>
              </w:rPr>
              <w:t>can they now do? What has</w:t>
            </w:r>
            <w:r w:rsidRPr="005969BE">
              <w:rPr>
                <w:color w:val="231F20"/>
                <w:spacing w:val="1"/>
                <w:sz w:val="20"/>
                <w:szCs w:val="20"/>
              </w:rPr>
              <w:t xml:space="preserve"> </w:t>
            </w:r>
            <w:r w:rsidRPr="005969BE">
              <w:rPr>
                <w:color w:val="231F20"/>
                <w:sz w:val="20"/>
                <w:szCs w:val="20"/>
              </w:rPr>
              <w:t>changed?:</w:t>
            </w:r>
          </w:p>
        </w:tc>
        <w:tc>
          <w:tcPr>
            <w:tcW w:w="3134" w:type="dxa"/>
          </w:tcPr>
          <w:p w14:paraId="26B8CD85" w14:textId="1683A9AA" w:rsidR="00905CA7" w:rsidRPr="005969BE" w:rsidRDefault="00905CA7" w:rsidP="007F1FDB">
            <w:pPr>
              <w:pStyle w:val="TableParagraph"/>
              <w:spacing w:before="46" w:line="235" w:lineRule="auto"/>
              <w:ind w:right="267"/>
              <w:rPr>
                <w:sz w:val="20"/>
                <w:szCs w:val="20"/>
              </w:rPr>
            </w:pPr>
            <w:r w:rsidRPr="005969BE">
              <w:rPr>
                <w:color w:val="231F20"/>
                <w:sz w:val="20"/>
                <w:szCs w:val="20"/>
              </w:rPr>
              <w:t>Sustainability</w:t>
            </w:r>
            <w:r w:rsidRPr="005969BE">
              <w:rPr>
                <w:color w:val="231F20"/>
                <w:spacing w:val="-8"/>
                <w:sz w:val="20"/>
                <w:szCs w:val="20"/>
              </w:rPr>
              <w:t xml:space="preserve"> </w:t>
            </w:r>
            <w:r w:rsidRPr="005969BE">
              <w:rPr>
                <w:color w:val="231F20"/>
                <w:sz w:val="20"/>
                <w:szCs w:val="20"/>
              </w:rPr>
              <w:t>and</w:t>
            </w:r>
            <w:r w:rsidRPr="005969BE">
              <w:rPr>
                <w:color w:val="231F20"/>
                <w:spacing w:val="-8"/>
                <w:sz w:val="20"/>
                <w:szCs w:val="20"/>
              </w:rPr>
              <w:t xml:space="preserve"> </w:t>
            </w:r>
            <w:r w:rsidRPr="005969BE">
              <w:rPr>
                <w:color w:val="231F20"/>
                <w:sz w:val="20"/>
                <w:szCs w:val="20"/>
              </w:rPr>
              <w:t>suggested</w:t>
            </w:r>
            <w:r w:rsidR="008757B9">
              <w:rPr>
                <w:color w:val="231F20"/>
                <w:sz w:val="20"/>
                <w:szCs w:val="20"/>
              </w:rPr>
              <w:t xml:space="preserve"> </w:t>
            </w:r>
            <w:r w:rsidRPr="005969BE">
              <w:rPr>
                <w:color w:val="231F20"/>
                <w:spacing w:val="-51"/>
                <w:sz w:val="20"/>
                <w:szCs w:val="20"/>
              </w:rPr>
              <w:t xml:space="preserve"> </w:t>
            </w:r>
            <w:r w:rsidRPr="005969BE">
              <w:rPr>
                <w:color w:val="231F20"/>
                <w:sz w:val="20"/>
                <w:szCs w:val="20"/>
              </w:rPr>
              <w:t>next</w:t>
            </w:r>
            <w:r w:rsidRPr="005969BE">
              <w:rPr>
                <w:color w:val="231F20"/>
                <w:spacing w:val="-1"/>
                <w:sz w:val="20"/>
                <w:szCs w:val="20"/>
              </w:rPr>
              <w:t xml:space="preserve"> </w:t>
            </w:r>
            <w:r w:rsidRPr="005969BE">
              <w:rPr>
                <w:color w:val="231F20"/>
                <w:sz w:val="20"/>
                <w:szCs w:val="20"/>
              </w:rPr>
              <w:t>steps:</w:t>
            </w:r>
          </w:p>
        </w:tc>
      </w:tr>
      <w:tr w:rsidR="00905CA7" w14:paraId="27520001" w14:textId="77777777" w:rsidTr="00905CA7">
        <w:trPr>
          <w:trHeight w:val="1705"/>
        </w:trPr>
        <w:tc>
          <w:tcPr>
            <w:tcW w:w="3720" w:type="dxa"/>
            <w:tcBorders>
              <w:bottom w:val="single" w:sz="12" w:space="0" w:color="231F20"/>
            </w:tcBorders>
          </w:tcPr>
          <w:p w14:paraId="1E183C3A" w14:textId="77777777" w:rsidR="00905CA7" w:rsidRPr="002E022A" w:rsidRDefault="00E964B7" w:rsidP="00E964B7">
            <w:pPr>
              <w:pStyle w:val="TableParagraph"/>
              <w:numPr>
                <w:ilvl w:val="0"/>
                <w:numId w:val="2"/>
              </w:numPr>
              <w:rPr>
                <w:rFonts w:asciiTheme="minorHAnsi" w:hAnsiTheme="minorHAnsi" w:cstheme="minorHAnsi"/>
              </w:rPr>
            </w:pPr>
            <w:r w:rsidRPr="002E022A">
              <w:rPr>
                <w:rFonts w:asciiTheme="minorHAnsi" w:hAnsiTheme="minorHAnsi" w:cstheme="minorHAnsi"/>
              </w:rPr>
              <w:t>Access to high quality resources during PE sessions</w:t>
            </w:r>
            <w:r w:rsidR="000F5C5A" w:rsidRPr="002E022A">
              <w:rPr>
                <w:rFonts w:asciiTheme="minorHAnsi" w:hAnsiTheme="minorHAnsi" w:cstheme="minorHAnsi"/>
              </w:rPr>
              <w:t xml:space="preserve"> and after school clubs</w:t>
            </w:r>
            <w:r w:rsidRPr="002E022A">
              <w:rPr>
                <w:rFonts w:asciiTheme="minorHAnsi" w:hAnsiTheme="minorHAnsi" w:cstheme="minorHAnsi"/>
              </w:rPr>
              <w:t>. Enough quantity of resources to enable access to all.</w:t>
            </w:r>
          </w:p>
          <w:p w14:paraId="67C1C026" w14:textId="77777777" w:rsidR="000F5C5A" w:rsidRPr="002E022A" w:rsidRDefault="000F5C5A" w:rsidP="000F5C5A">
            <w:pPr>
              <w:pStyle w:val="TableParagraph"/>
              <w:rPr>
                <w:rFonts w:asciiTheme="minorHAnsi" w:hAnsiTheme="minorHAnsi" w:cstheme="minorHAnsi"/>
              </w:rPr>
            </w:pPr>
          </w:p>
          <w:p w14:paraId="791DC8A7" w14:textId="77777777" w:rsidR="000F5C5A" w:rsidRPr="002E022A" w:rsidRDefault="000F5C5A" w:rsidP="000F5C5A">
            <w:pPr>
              <w:pStyle w:val="TableParagraph"/>
              <w:rPr>
                <w:rFonts w:asciiTheme="minorHAnsi" w:hAnsiTheme="minorHAnsi" w:cstheme="minorHAnsi"/>
              </w:rPr>
            </w:pPr>
          </w:p>
          <w:p w14:paraId="6B17654E" w14:textId="77777777" w:rsidR="000F5C5A" w:rsidRPr="002E022A" w:rsidRDefault="000F5C5A" w:rsidP="000F5C5A">
            <w:pPr>
              <w:pStyle w:val="TableParagraph"/>
              <w:rPr>
                <w:rFonts w:asciiTheme="minorHAnsi" w:hAnsiTheme="minorHAnsi" w:cstheme="minorHAnsi"/>
              </w:rPr>
            </w:pPr>
          </w:p>
          <w:p w14:paraId="5325DD15" w14:textId="77777777" w:rsidR="000F5C5A" w:rsidRPr="002E022A" w:rsidRDefault="000F5C5A" w:rsidP="000F5C5A">
            <w:pPr>
              <w:pStyle w:val="TableParagraph"/>
              <w:rPr>
                <w:rFonts w:asciiTheme="minorHAnsi" w:hAnsiTheme="minorHAnsi" w:cstheme="minorHAnsi"/>
              </w:rPr>
            </w:pPr>
          </w:p>
          <w:p w14:paraId="725256BE" w14:textId="77777777" w:rsidR="000F5C5A" w:rsidRPr="002E022A" w:rsidRDefault="000F5C5A" w:rsidP="000F5C5A">
            <w:pPr>
              <w:pStyle w:val="TableParagraph"/>
              <w:rPr>
                <w:rFonts w:asciiTheme="minorHAnsi" w:hAnsiTheme="minorHAnsi" w:cstheme="minorHAnsi"/>
              </w:rPr>
            </w:pPr>
          </w:p>
          <w:p w14:paraId="552F159D" w14:textId="4EBBE956" w:rsidR="000F5C5A" w:rsidRDefault="000F5C5A" w:rsidP="000F5C5A">
            <w:pPr>
              <w:pStyle w:val="TableParagraph"/>
              <w:rPr>
                <w:rFonts w:asciiTheme="minorHAnsi" w:hAnsiTheme="minorHAnsi" w:cstheme="minorHAnsi"/>
              </w:rPr>
            </w:pPr>
          </w:p>
          <w:p w14:paraId="19F36515" w14:textId="29798C21" w:rsidR="005969BE" w:rsidRDefault="005969BE" w:rsidP="000F5C5A">
            <w:pPr>
              <w:pStyle w:val="TableParagraph"/>
              <w:rPr>
                <w:rFonts w:asciiTheme="minorHAnsi" w:hAnsiTheme="minorHAnsi" w:cstheme="minorHAnsi"/>
              </w:rPr>
            </w:pPr>
          </w:p>
          <w:p w14:paraId="6A5AACE5" w14:textId="77777777" w:rsidR="005969BE" w:rsidRPr="002E022A" w:rsidRDefault="005969BE" w:rsidP="005969BE">
            <w:pPr>
              <w:pStyle w:val="TableParagraph"/>
              <w:ind w:left="0"/>
              <w:rPr>
                <w:rFonts w:asciiTheme="minorHAnsi" w:hAnsiTheme="minorHAnsi" w:cstheme="minorHAnsi"/>
              </w:rPr>
            </w:pPr>
          </w:p>
          <w:p w14:paraId="37890D5F" w14:textId="77777777" w:rsidR="000F5C5A" w:rsidRPr="002E022A" w:rsidRDefault="000F5C5A" w:rsidP="000F5C5A">
            <w:pPr>
              <w:pStyle w:val="TableParagraph"/>
              <w:numPr>
                <w:ilvl w:val="0"/>
                <w:numId w:val="2"/>
              </w:numPr>
              <w:rPr>
                <w:rFonts w:asciiTheme="minorHAnsi" w:hAnsiTheme="minorHAnsi" w:cstheme="minorHAnsi"/>
              </w:rPr>
            </w:pPr>
            <w:r w:rsidRPr="002E022A">
              <w:rPr>
                <w:rFonts w:asciiTheme="minorHAnsi" w:hAnsiTheme="minorHAnsi" w:cstheme="minorHAnsi"/>
              </w:rPr>
              <w:t>Access to increased range of high quality resources to facilitate active play</w:t>
            </w:r>
          </w:p>
          <w:p w14:paraId="764117AA" w14:textId="77777777" w:rsidR="000F5C5A" w:rsidRPr="002E022A" w:rsidRDefault="000F5C5A" w:rsidP="000F5C5A">
            <w:pPr>
              <w:pStyle w:val="TableParagraph"/>
              <w:rPr>
                <w:rFonts w:asciiTheme="minorHAnsi" w:hAnsiTheme="minorHAnsi" w:cstheme="minorHAnsi"/>
              </w:rPr>
            </w:pPr>
          </w:p>
          <w:p w14:paraId="3DD31791" w14:textId="77777777" w:rsidR="000F5C5A" w:rsidRPr="002E022A" w:rsidRDefault="000F5C5A" w:rsidP="000F5C5A">
            <w:pPr>
              <w:pStyle w:val="TableParagraph"/>
              <w:rPr>
                <w:rFonts w:asciiTheme="minorHAnsi" w:hAnsiTheme="minorHAnsi" w:cstheme="minorHAnsi"/>
              </w:rPr>
            </w:pPr>
          </w:p>
          <w:p w14:paraId="22ED9D4F" w14:textId="77777777" w:rsidR="000F5C5A" w:rsidRPr="002E022A" w:rsidRDefault="000F5C5A" w:rsidP="000F5C5A">
            <w:pPr>
              <w:pStyle w:val="TableParagraph"/>
              <w:rPr>
                <w:rFonts w:asciiTheme="minorHAnsi" w:hAnsiTheme="minorHAnsi" w:cstheme="minorHAnsi"/>
              </w:rPr>
            </w:pPr>
          </w:p>
          <w:p w14:paraId="18CF9F06" w14:textId="77777777" w:rsidR="000F5C5A" w:rsidRPr="002E022A" w:rsidRDefault="000F5C5A" w:rsidP="000F5C5A">
            <w:pPr>
              <w:pStyle w:val="TableParagraph"/>
              <w:rPr>
                <w:rFonts w:asciiTheme="minorHAnsi" w:hAnsiTheme="minorHAnsi" w:cstheme="minorHAnsi"/>
              </w:rPr>
            </w:pPr>
          </w:p>
          <w:p w14:paraId="5AEDEB47" w14:textId="77777777" w:rsidR="000F5C5A" w:rsidRPr="002E022A" w:rsidRDefault="000F5C5A" w:rsidP="000F5C5A">
            <w:pPr>
              <w:pStyle w:val="TableParagraph"/>
              <w:rPr>
                <w:rFonts w:asciiTheme="minorHAnsi" w:hAnsiTheme="minorHAnsi" w:cstheme="minorHAnsi"/>
              </w:rPr>
            </w:pPr>
          </w:p>
          <w:p w14:paraId="4EE14C06" w14:textId="43DFF6B4" w:rsidR="000F5C5A" w:rsidRDefault="000F5C5A" w:rsidP="000F5C5A">
            <w:pPr>
              <w:pStyle w:val="TableParagraph"/>
              <w:rPr>
                <w:rFonts w:asciiTheme="minorHAnsi" w:hAnsiTheme="minorHAnsi" w:cstheme="minorHAnsi"/>
              </w:rPr>
            </w:pPr>
          </w:p>
          <w:p w14:paraId="020840AB" w14:textId="77777777" w:rsidR="005969BE" w:rsidRPr="002E022A" w:rsidRDefault="005969BE" w:rsidP="000F5C5A">
            <w:pPr>
              <w:pStyle w:val="TableParagraph"/>
              <w:rPr>
                <w:rFonts w:asciiTheme="minorHAnsi" w:hAnsiTheme="minorHAnsi" w:cstheme="minorHAnsi"/>
              </w:rPr>
            </w:pPr>
          </w:p>
          <w:p w14:paraId="72CEEF00" w14:textId="77777777" w:rsidR="000F5C5A" w:rsidRPr="002E022A" w:rsidRDefault="000F5C5A" w:rsidP="000F5C5A">
            <w:pPr>
              <w:pStyle w:val="TableParagraph"/>
              <w:rPr>
                <w:rFonts w:asciiTheme="minorHAnsi" w:hAnsiTheme="minorHAnsi" w:cstheme="minorHAnsi"/>
              </w:rPr>
            </w:pPr>
          </w:p>
          <w:p w14:paraId="22A3B830" w14:textId="77777777" w:rsidR="000F5C5A" w:rsidRPr="002E022A" w:rsidRDefault="007D4808" w:rsidP="000F5C5A">
            <w:pPr>
              <w:pStyle w:val="TableParagraph"/>
              <w:numPr>
                <w:ilvl w:val="0"/>
                <w:numId w:val="2"/>
              </w:numPr>
              <w:rPr>
                <w:rFonts w:asciiTheme="minorHAnsi" w:hAnsiTheme="minorHAnsi" w:cstheme="minorHAnsi"/>
              </w:rPr>
            </w:pPr>
            <w:r w:rsidRPr="002E022A">
              <w:rPr>
                <w:rFonts w:asciiTheme="minorHAnsi" w:hAnsiTheme="minorHAnsi" w:cstheme="minorHAnsi"/>
              </w:rPr>
              <w:t>Training of Y5/6 children to become Play leaders</w:t>
            </w:r>
          </w:p>
          <w:p w14:paraId="43457966" w14:textId="60C66387" w:rsidR="007D4808" w:rsidRDefault="007D4808" w:rsidP="007D4808">
            <w:pPr>
              <w:pStyle w:val="TableParagraph"/>
              <w:rPr>
                <w:rFonts w:asciiTheme="minorHAnsi" w:hAnsiTheme="minorHAnsi" w:cstheme="minorHAnsi"/>
              </w:rPr>
            </w:pPr>
          </w:p>
          <w:p w14:paraId="35E52668" w14:textId="23FACC35" w:rsidR="005969BE" w:rsidRDefault="005969BE" w:rsidP="007D4808">
            <w:pPr>
              <w:pStyle w:val="TableParagraph"/>
              <w:rPr>
                <w:rFonts w:asciiTheme="minorHAnsi" w:hAnsiTheme="minorHAnsi" w:cstheme="minorHAnsi"/>
              </w:rPr>
            </w:pPr>
          </w:p>
          <w:p w14:paraId="6778C97F" w14:textId="4CD5974B" w:rsidR="008757B9" w:rsidRDefault="008757B9" w:rsidP="007D4808">
            <w:pPr>
              <w:pStyle w:val="TableParagraph"/>
              <w:rPr>
                <w:rFonts w:asciiTheme="minorHAnsi" w:hAnsiTheme="minorHAnsi" w:cstheme="minorHAnsi"/>
              </w:rPr>
            </w:pPr>
          </w:p>
          <w:p w14:paraId="3919FA7A" w14:textId="34AAF92E" w:rsidR="00D636EA" w:rsidRDefault="00D636EA" w:rsidP="007D4808">
            <w:pPr>
              <w:pStyle w:val="TableParagraph"/>
              <w:rPr>
                <w:rFonts w:asciiTheme="minorHAnsi" w:hAnsiTheme="minorHAnsi" w:cstheme="minorHAnsi"/>
              </w:rPr>
            </w:pPr>
          </w:p>
          <w:p w14:paraId="1E2631E7" w14:textId="3A553CBE" w:rsidR="00D636EA" w:rsidRDefault="00D636EA" w:rsidP="007D4808">
            <w:pPr>
              <w:pStyle w:val="TableParagraph"/>
              <w:rPr>
                <w:rFonts w:asciiTheme="minorHAnsi" w:hAnsiTheme="minorHAnsi" w:cstheme="minorHAnsi"/>
              </w:rPr>
            </w:pPr>
          </w:p>
          <w:p w14:paraId="730805FC" w14:textId="15DA80E5" w:rsidR="00D636EA" w:rsidRDefault="00D636EA" w:rsidP="007D4808">
            <w:pPr>
              <w:pStyle w:val="TableParagraph"/>
              <w:rPr>
                <w:rFonts w:asciiTheme="minorHAnsi" w:hAnsiTheme="minorHAnsi" w:cstheme="minorHAnsi"/>
              </w:rPr>
            </w:pPr>
          </w:p>
          <w:p w14:paraId="7A8F9DD7" w14:textId="77777777" w:rsidR="00D636EA" w:rsidRDefault="00D636EA" w:rsidP="007D4808">
            <w:pPr>
              <w:pStyle w:val="TableParagraph"/>
              <w:rPr>
                <w:rFonts w:asciiTheme="minorHAnsi" w:hAnsiTheme="minorHAnsi" w:cstheme="minorHAnsi"/>
              </w:rPr>
            </w:pPr>
          </w:p>
          <w:p w14:paraId="056D289E" w14:textId="50F67D52" w:rsidR="005969BE" w:rsidRDefault="005969BE" w:rsidP="007D4808">
            <w:pPr>
              <w:pStyle w:val="TableParagraph"/>
              <w:rPr>
                <w:rFonts w:asciiTheme="minorHAnsi" w:hAnsiTheme="minorHAnsi" w:cstheme="minorHAnsi"/>
              </w:rPr>
            </w:pPr>
          </w:p>
          <w:p w14:paraId="1B32A4E8" w14:textId="6BFA1BF3" w:rsidR="00D636EA" w:rsidRDefault="00D636EA" w:rsidP="007D4808">
            <w:pPr>
              <w:pStyle w:val="TableParagraph"/>
              <w:rPr>
                <w:rFonts w:asciiTheme="minorHAnsi" w:hAnsiTheme="minorHAnsi" w:cstheme="minorHAnsi"/>
              </w:rPr>
            </w:pPr>
          </w:p>
          <w:p w14:paraId="750F2672" w14:textId="77777777" w:rsidR="00D636EA" w:rsidRDefault="00D636EA" w:rsidP="007D4808">
            <w:pPr>
              <w:pStyle w:val="TableParagraph"/>
              <w:rPr>
                <w:rFonts w:asciiTheme="minorHAnsi" w:hAnsiTheme="minorHAnsi" w:cstheme="minorHAnsi"/>
              </w:rPr>
            </w:pPr>
          </w:p>
          <w:p w14:paraId="2494D8DC" w14:textId="77777777" w:rsidR="00D636EA" w:rsidRPr="002E022A" w:rsidRDefault="00D636EA" w:rsidP="007D4808">
            <w:pPr>
              <w:pStyle w:val="TableParagraph"/>
              <w:rPr>
                <w:rFonts w:asciiTheme="minorHAnsi" w:hAnsiTheme="minorHAnsi" w:cstheme="minorHAnsi"/>
              </w:rPr>
            </w:pPr>
          </w:p>
          <w:p w14:paraId="1A68AC60" w14:textId="5CB80402" w:rsidR="007D4808" w:rsidRPr="002E022A" w:rsidRDefault="007D4808" w:rsidP="007D4808">
            <w:pPr>
              <w:pStyle w:val="TableParagraph"/>
              <w:numPr>
                <w:ilvl w:val="0"/>
                <w:numId w:val="2"/>
              </w:numPr>
              <w:rPr>
                <w:rFonts w:asciiTheme="minorHAnsi" w:hAnsiTheme="minorHAnsi" w:cstheme="minorHAnsi"/>
              </w:rPr>
            </w:pPr>
            <w:r w:rsidRPr="002E022A">
              <w:rPr>
                <w:rFonts w:asciiTheme="minorHAnsi" w:hAnsiTheme="minorHAnsi" w:cstheme="minorHAnsi"/>
              </w:rPr>
              <w:t>Training of support staff to facilitate play</w:t>
            </w:r>
          </w:p>
        </w:tc>
        <w:tc>
          <w:tcPr>
            <w:tcW w:w="3600" w:type="dxa"/>
            <w:tcBorders>
              <w:bottom w:val="single" w:sz="12" w:space="0" w:color="231F20"/>
            </w:tcBorders>
          </w:tcPr>
          <w:p w14:paraId="24E4F8D0" w14:textId="59F2B2A2" w:rsidR="00905CA7" w:rsidRPr="002E022A" w:rsidRDefault="00E964B7" w:rsidP="00E964B7">
            <w:pPr>
              <w:pStyle w:val="TableParagraph"/>
              <w:numPr>
                <w:ilvl w:val="0"/>
                <w:numId w:val="2"/>
              </w:numPr>
              <w:rPr>
                <w:rFonts w:asciiTheme="minorHAnsi" w:hAnsiTheme="minorHAnsi" w:cstheme="minorHAnsi"/>
              </w:rPr>
            </w:pPr>
            <w:r w:rsidRPr="002E022A">
              <w:rPr>
                <w:rFonts w:asciiTheme="minorHAnsi" w:hAnsiTheme="minorHAnsi" w:cstheme="minorHAnsi"/>
              </w:rPr>
              <w:lastRenderedPageBreak/>
              <w:t>Purchase of additional PE resources to support PE sessions</w:t>
            </w:r>
            <w:r w:rsidR="005969BE">
              <w:rPr>
                <w:rFonts w:asciiTheme="minorHAnsi" w:hAnsiTheme="minorHAnsi" w:cstheme="minorHAnsi"/>
              </w:rPr>
              <w:t xml:space="preserve"> and after school clubs</w:t>
            </w:r>
            <w:r w:rsidRPr="002E022A">
              <w:rPr>
                <w:rFonts w:asciiTheme="minorHAnsi" w:hAnsiTheme="minorHAnsi" w:cstheme="minorHAnsi"/>
              </w:rPr>
              <w:t>. All sports and activities taught in PE sessions</w:t>
            </w:r>
            <w:r w:rsidR="005969BE">
              <w:rPr>
                <w:rFonts w:asciiTheme="minorHAnsi" w:hAnsiTheme="minorHAnsi" w:cstheme="minorHAnsi"/>
              </w:rPr>
              <w:t xml:space="preserve"> and after school clubs</w:t>
            </w:r>
            <w:r w:rsidRPr="002E022A">
              <w:rPr>
                <w:rFonts w:asciiTheme="minorHAnsi" w:hAnsiTheme="minorHAnsi" w:cstheme="minorHAnsi"/>
              </w:rPr>
              <w:t xml:space="preserve"> to be fully resourced. All individuals have access to sufficient support/ resources to be able to engage fully in lessons.</w:t>
            </w:r>
          </w:p>
          <w:p w14:paraId="479F9469" w14:textId="500D48C0" w:rsidR="000F5C5A" w:rsidRPr="002E022A" w:rsidRDefault="000F5C5A" w:rsidP="000F5C5A">
            <w:pPr>
              <w:pStyle w:val="TableParagraph"/>
              <w:rPr>
                <w:rFonts w:asciiTheme="minorHAnsi" w:hAnsiTheme="minorHAnsi" w:cstheme="minorHAnsi"/>
              </w:rPr>
            </w:pPr>
          </w:p>
          <w:p w14:paraId="28ACC7F7" w14:textId="07801CE2" w:rsidR="000F5C5A" w:rsidRPr="002E022A" w:rsidRDefault="000F5C5A" w:rsidP="000F5C5A">
            <w:pPr>
              <w:pStyle w:val="TableParagraph"/>
              <w:rPr>
                <w:rFonts w:asciiTheme="minorHAnsi" w:hAnsiTheme="minorHAnsi" w:cstheme="minorHAnsi"/>
              </w:rPr>
            </w:pPr>
          </w:p>
          <w:p w14:paraId="58E0CEE2" w14:textId="002E5E1B" w:rsidR="000F5C5A" w:rsidRPr="002E022A" w:rsidRDefault="000F5C5A" w:rsidP="000F5C5A">
            <w:pPr>
              <w:pStyle w:val="TableParagraph"/>
              <w:numPr>
                <w:ilvl w:val="0"/>
                <w:numId w:val="2"/>
              </w:numPr>
              <w:rPr>
                <w:rFonts w:asciiTheme="minorHAnsi" w:hAnsiTheme="minorHAnsi" w:cstheme="minorHAnsi"/>
              </w:rPr>
            </w:pPr>
            <w:r w:rsidRPr="002E022A">
              <w:rPr>
                <w:rFonts w:asciiTheme="minorHAnsi" w:hAnsiTheme="minorHAnsi" w:cstheme="minorHAnsi"/>
              </w:rPr>
              <w:t>Purchase of additional playtime</w:t>
            </w:r>
            <w:r w:rsidR="005969BE">
              <w:rPr>
                <w:rFonts w:asciiTheme="minorHAnsi" w:hAnsiTheme="minorHAnsi" w:cstheme="minorHAnsi"/>
              </w:rPr>
              <w:t>/ lunchtime</w:t>
            </w:r>
            <w:r w:rsidRPr="002E022A">
              <w:rPr>
                <w:rFonts w:asciiTheme="minorHAnsi" w:hAnsiTheme="minorHAnsi" w:cstheme="minorHAnsi"/>
              </w:rPr>
              <w:t xml:space="preserve"> resources and replacement of lost or broken resources. Children have access to a wider range of resources which encourage active play both on the playground and on the school </w:t>
            </w:r>
            <w:r w:rsidRPr="002E022A">
              <w:rPr>
                <w:rFonts w:asciiTheme="minorHAnsi" w:hAnsiTheme="minorHAnsi" w:cstheme="minorHAnsi"/>
              </w:rPr>
              <w:lastRenderedPageBreak/>
              <w:t>field.</w:t>
            </w:r>
          </w:p>
          <w:p w14:paraId="0BA5E1E4" w14:textId="11A59B78" w:rsidR="000F5C5A" w:rsidRDefault="000F5C5A" w:rsidP="000F5C5A">
            <w:pPr>
              <w:pStyle w:val="TableParagraph"/>
              <w:rPr>
                <w:rFonts w:asciiTheme="minorHAnsi" w:hAnsiTheme="minorHAnsi" w:cstheme="minorHAnsi"/>
              </w:rPr>
            </w:pPr>
          </w:p>
          <w:p w14:paraId="1949F8AE" w14:textId="77777777" w:rsidR="005969BE" w:rsidRPr="002E022A" w:rsidRDefault="005969BE" w:rsidP="000F5C5A">
            <w:pPr>
              <w:pStyle w:val="TableParagraph"/>
              <w:rPr>
                <w:rFonts w:asciiTheme="minorHAnsi" w:hAnsiTheme="minorHAnsi" w:cstheme="minorHAnsi"/>
              </w:rPr>
            </w:pPr>
          </w:p>
          <w:p w14:paraId="6A09610B" w14:textId="21B4DA61" w:rsidR="000F5C5A" w:rsidRPr="002E022A" w:rsidRDefault="005969BE" w:rsidP="008757B9">
            <w:pPr>
              <w:pStyle w:val="TableParagraph"/>
              <w:numPr>
                <w:ilvl w:val="0"/>
                <w:numId w:val="2"/>
              </w:numPr>
              <w:rPr>
                <w:rFonts w:asciiTheme="minorHAnsi" w:hAnsiTheme="minorHAnsi" w:cstheme="minorHAnsi"/>
              </w:rPr>
            </w:pPr>
            <w:r>
              <w:rPr>
                <w:rFonts w:asciiTheme="minorHAnsi" w:hAnsiTheme="minorHAnsi" w:cstheme="minorHAnsi"/>
              </w:rPr>
              <w:t xml:space="preserve">Training: </w:t>
            </w:r>
            <w:r w:rsidR="007D4808" w:rsidRPr="002E022A">
              <w:rPr>
                <w:rFonts w:asciiTheme="minorHAnsi" w:hAnsiTheme="minorHAnsi" w:cstheme="minorHAnsi"/>
              </w:rPr>
              <w:t xml:space="preserve">Kanga Sports </w:t>
            </w:r>
            <w:r>
              <w:rPr>
                <w:rFonts w:asciiTheme="minorHAnsi" w:hAnsiTheme="minorHAnsi" w:cstheme="minorHAnsi"/>
              </w:rPr>
              <w:t>to deliver</w:t>
            </w:r>
            <w:r w:rsidR="007D4808" w:rsidRPr="002E022A">
              <w:rPr>
                <w:rFonts w:asciiTheme="minorHAnsi" w:hAnsiTheme="minorHAnsi" w:cstheme="minorHAnsi"/>
              </w:rPr>
              <w:t xml:space="preserve"> Play Leader training</w:t>
            </w:r>
            <w:r>
              <w:rPr>
                <w:rFonts w:asciiTheme="minorHAnsi" w:hAnsiTheme="minorHAnsi" w:cstheme="minorHAnsi"/>
              </w:rPr>
              <w:t xml:space="preserve"> for KS2 children</w:t>
            </w:r>
          </w:p>
          <w:p w14:paraId="08D0DDC3" w14:textId="47BBEECB" w:rsidR="007D4808" w:rsidRDefault="007D4808" w:rsidP="000F5C5A">
            <w:pPr>
              <w:pStyle w:val="TableParagraph"/>
              <w:rPr>
                <w:rFonts w:asciiTheme="minorHAnsi" w:hAnsiTheme="minorHAnsi" w:cstheme="minorHAnsi"/>
              </w:rPr>
            </w:pPr>
          </w:p>
          <w:p w14:paraId="0FC4C0D5" w14:textId="2DD74CE7" w:rsidR="005969BE" w:rsidRDefault="005969BE" w:rsidP="000F5C5A">
            <w:pPr>
              <w:pStyle w:val="TableParagraph"/>
              <w:rPr>
                <w:rFonts w:asciiTheme="minorHAnsi" w:hAnsiTheme="minorHAnsi" w:cstheme="minorHAnsi"/>
              </w:rPr>
            </w:pPr>
          </w:p>
          <w:p w14:paraId="37AE0632" w14:textId="2A30828F" w:rsidR="00D636EA" w:rsidRDefault="00D636EA" w:rsidP="000F5C5A">
            <w:pPr>
              <w:pStyle w:val="TableParagraph"/>
              <w:rPr>
                <w:rFonts w:asciiTheme="minorHAnsi" w:hAnsiTheme="minorHAnsi" w:cstheme="minorHAnsi"/>
              </w:rPr>
            </w:pPr>
          </w:p>
          <w:p w14:paraId="220D6BFC" w14:textId="77F479AF" w:rsidR="00D636EA" w:rsidRDefault="00D636EA" w:rsidP="000F5C5A">
            <w:pPr>
              <w:pStyle w:val="TableParagraph"/>
              <w:rPr>
                <w:rFonts w:asciiTheme="minorHAnsi" w:hAnsiTheme="minorHAnsi" w:cstheme="minorHAnsi"/>
              </w:rPr>
            </w:pPr>
          </w:p>
          <w:p w14:paraId="78ED384A" w14:textId="3F9569B1" w:rsidR="00D636EA" w:rsidRDefault="00D636EA" w:rsidP="000F5C5A">
            <w:pPr>
              <w:pStyle w:val="TableParagraph"/>
              <w:rPr>
                <w:rFonts w:asciiTheme="minorHAnsi" w:hAnsiTheme="minorHAnsi" w:cstheme="minorHAnsi"/>
              </w:rPr>
            </w:pPr>
          </w:p>
          <w:p w14:paraId="62047A0C" w14:textId="60CB1AE3" w:rsidR="00D636EA" w:rsidRDefault="00D636EA" w:rsidP="000F5C5A">
            <w:pPr>
              <w:pStyle w:val="TableParagraph"/>
              <w:rPr>
                <w:rFonts w:asciiTheme="minorHAnsi" w:hAnsiTheme="minorHAnsi" w:cstheme="minorHAnsi"/>
              </w:rPr>
            </w:pPr>
          </w:p>
          <w:p w14:paraId="6AD37252" w14:textId="288D6E1D" w:rsidR="00D636EA" w:rsidRDefault="00D636EA" w:rsidP="00D636EA">
            <w:pPr>
              <w:pStyle w:val="TableParagraph"/>
              <w:ind w:left="0"/>
              <w:rPr>
                <w:rFonts w:asciiTheme="minorHAnsi" w:hAnsiTheme="minorHAnsi" w:cstheme="minorHAnsi"/>
              </w:rPr>
            </w:pPr>
          </w:p>
          <w:p w14:paraId="54C627EC" w14:textId="3D2F5BBB" w:rsidR="00D636EA" w:rsidRDefault="00D636EA" w:rsidP="00D636EA">
            <w:pPr>
              <w:pStyle w:val="TableParagraph"/>
              <w:ind w:left="0"/>
              <w:rPr>
                <w:rFonts w:asciiTheme="minorHAnsi" w:hAnsiTheme="minorHAnsi" w:cstheme="minorHAnsi"/>
              </w:rPr>
            </w:pPr>
          </w:p>
          <w:p w14:paraId="5CDED765" w14:textId="77777777" w:rsidR="00D636EA" w:rsidRDefault="00D636EA" w:rsidP="00D636EA">
            <w:pPr>
              <w:pStyle w:val="TableParagraph"/>
              <w:ind w:left="0"/>
              <w:rPr>
                <w:rFonts w:asciiTheme="minorHAnsi" w:hAnsiTheme="minorHAnsi" w:cstheme="minorHAnsi"/>
              </w:rPr>
            </w:pPr>
          </w:p>
          <w:p w14:paraId="7FF487FD" w14:textId="77777777" w:rsidR="005969BE" w:rsidRPr="002E022A" w:rsidRDefault="005969BE" w:rsidP="000F5C5A">
            <w:pPr>
              <w:pStyle w:val="TableParagraph"/>
              <w:rPr>
                <w:rFonts w:asciiTheme="minorHAnsi" w:hAnsiTheme="minorHAnsi" w:cstheme="minorHAnsi"/>
              </w:rPr>
            </w:pPr>
          </w:p>
          <w:p w14:paraId="34097B88" w14:textId="04BC85F1" w:rsidR="007D4808" w:rsidRPr="002E022A" w:rsidRDefault="005969BE" w:rsidP="008757B9">
            <w:pPr>
              <w:pStyle w:val="TableParagraph"/>
              <w:numPr>
                <w:ilvl w:val="0"/>
                <w:numId w:val="2"/>
              </w:numPr>
              <w:rPr>
                <w:rFonts w:asciiTheme="minorHAnsi" w:hAnsiTheme="minorHAnsi" w:cstheme="minorHAnsi"/>
              </w:rPr>
            </w:pPr>
            <w:r>
              <w:rPr>
                <w:rFonts w:asciiTheme="minorHAnsi" w:hAnsiTheme="minorHAnsi" w:cstheme="minorHAnsi"/>
              </w:rPr>
              <w:t xml:space="preserve">Training: </w:t>
            </w:r>
            <w:r w:rsidR="007D4808" w:rsidRPr="002E022A">
              <w:rPr>
                <w:rFonts w:asciiTheme="minorHAnsi" w:hAnsiTheme="minorHAnsi" w:cstheme="minorHAnsi"/>
              </w:rPr>
              <w:t xml:space="preserve">Kanga Sports </w:t>
            </w:r>
            <w:r w:rsidR="008757B9">
              <w:rPr>
                <w:rFonts w:asciiTheme="minorHAnsi" w:hAnsiTheme="minorHAnsi" w:cstheme="minorHAnsi"/>
              </w:rPr>
              <w:t>to deliver</w:t>
            </w:r>
            <w:r w:rsidR="007D4808" w:rsidRPr="002E022A">
              <w:rPr>
                <w:rFonts w:asciiTheme="minorHAnsi" w:hAnsiTheme="minorHAnsi" w:cstheme="minorHAnsi"/>
              </w:rPr>
              <w:t xml:space="preserve"> initiating play </w:t>
            </w:r>
            <w:r w:rsidR="008757B9">
              <w:rPr>
                <w:rFonts w:asciiTheme="minorHAnsi" w:hAnsiTheme="minorHAnsi" w:cstheme="minorHAnsi"/>
              </w:rPr>
              <w:t>CPD</w:t>
            </w:r>
          </w:p>
          <w:p w14:paraId="25111AB9" w14:textId="77777777" w:rsidR="000F5C5A" w:rsidRPr="002E022A" w:rsidRDefault="000F5C5A" w:rsidP="000F5C5A">
            <w:pPr>
              <w:pStyle w:val="TableParagraph"/>
              <w:rPr>
                <w:rFonts w:asciiTheme="minorHAnsi" w:hAnsiTheme="minorHAnsi" w:cstheme="minorHAnsi"/>
              </w:rPr>
            </w:pPr>
          </w:p>
          <w:p w14:paraId="3CA98DA1" w14:textId="04DCC8D4" w:rsidR="000F5C5A" w:rsidRPr="002E022A" w:rsidRDefault="000F5C5A" w:rsidP="000F5C5A">
            <w:pPr>
              <w:pStyle w:val="TableParagraph"/>
              <w:rPr>
                <w:rFonts w:asciiTheme="minorHAnsi" w:hAnsiTheme="minorHAnsi" w:cstheme="minorHAnsi"/>
              </w:rPr>
            </w:pPr>
          </w:p>
        </w:tc>
        <w:tc>
          <w:tcPr>
            <w:tcW w:w="1616" w:type="dxa"/>
            <w:tcBorders>
              <w:bottom w:val="single" w:sz="12" w:space="0" w:color="231F20"/>
            </w:tcBorders>
          </w:tcPr>
          <w:p w14:paraId="6034D6A9" w14:textId="7D6FBA79" w:rsidR="00905CA7" w:rsidRPr="002E022A" w:rsidRDefault="00905CA7" w:rsidP="007F1FDB">
            <w:pPr>
              <w:pStyle w:val="TableParagraph"/>
              <w:spacing w:before="160"/>
              <w:ind w:left="34"/>
              <w:rPr>
                <w:rFonts w:asciiTheme="minorHAnsi" w:hAnsiTheme="minorHAnsi" w:cstheme="minorHAnsi"/>
              </w:rPr>
            </w:pPr>
            <w:r w:rsidRPr="002E022A">
              <w:rPr>
                <w:rFonts w:asciiTheme="minorHAnsi" w:hAnsiTheme="minorHAnsi" w:cstheme="minorHAnsi"/>
              </w:rPr>
              <w:lastRenderedPageBreak/>
              <w:t>£</w:t>
            </w:r>
            <w:r w:rsidR="00AB134F" w:rsidRPr="002E022A">
              <w:rPr>
                <w:rFonts w:asciiTheme="minorHAnsi" w:hAnsiTheme="minorHAnsi" w:cstheme="minorHAnsi"/>
              </w:rPr>
              <w:t>3000</w:t>
            </w:r>
          </w:p>
          <w:p w14:paraId="5CC7F8AB" w14:textId="77777777" w:rsidR="000F5C5A" w:rsidRPr="002E022A" w:rsidRDefault="000F5C5A" w:rsidP="007F1FDB">
            <w:pPr>
              <w:pStyle w:val="TableParagraph"/>
              <w:spacing w:before="160"/>
              <w:ind w:left="34"/>
              <w:rPr>
                <w:rFonts w:asciiTheme="minorHAnsi" w:hAnsiTheme="minorHAnsi" w:cstheme="minorHAnsi"/>
              </w:rPr>
            </w:pPr>
          </w:p>
          <w:p w14:paraId="32F60820" w14:textId="77777777" w:rsidR="000F5C5A" w:rsidRPr="002E022A" w:rsidRDefault="000F5C5A" w:rsidP="007F1FDB">
            <w:pPr>
              <w:pStyle w:val="TableParagraph"/>
              <w:spacing w:before="160"/>
              <w:ind w:left="34"/>
              <w:rPr>
                <w:rFonts w:asciiTheme="minorHAnsi" w:hAnsiTheme="minorHAnsi" w:cstheme="minorHAnsi"/>
              </w:rPr>
            </w:pPr>
          </w:p>
          <w:p w14:paraId="2AE984A2" w14:textId="77777777" w:rsidR="000F5C5A" w:rsidRPr="002E022A" w:rsidRDefault="000F5C5A" w:rsidP="007F1FDB">
            <w:pPr>
              <w:pStyle w:val="TableParagraph"/>
              <w:spacing w:before="160"/>
              <w:ind w:left="34"/>
              <w:rPr>
                <w:rFonts w:asciiTheme="minorHAnsi" w:hAnsiTheme="minorHAnsi" w:cstheme="minorHAnsi"/>
              </w:rPr>
            </w:pPr>
          </w:p>
          <w:p w14:paraId="0B4AFD58" w14:textId="77777777" w:rsidR="000F5C5A" w:rsidRPr="002E022A" w:rsidRDefault="000F5C5A" w:rsidP="007F1FDB">
            <w:pPr>
              <w:pStyle w:val="TableParagraph"/>
              <w:spacing w:before="160"/>
              <w:ind w:left="34"/>
              <w:rPr>
                <w:rFonts w:asciiTheme="minorHAnsi" w:hAnsiTheme="minorHAnsi" w:cstheme="minorHAnsi"/>
              </w:rPr>
            </w:pPr>
          </w:p>
          <w:p w14:paraId="472C16BE" w14:textId="77777777" w:rsidR="000F5C5A" w:rsidRPr="002E022A" w:rsidRDefault="000F5C5A" w:rsidP="007F1FDB">
            <w:pPr>
              <w:pStyle w:val="TableParagraph"/>
              <w:spacing w:before="160"/>
              <w:ind w:left="34"/>
              <w:rPr>
                <w:rFonts w:asciiTheme="minorHAnsi" w:hAnsiTheme="minorHAnsi" w:cstheme="minorHAnsi"/>
              </w:rPr>
            </w:pPr>
          </w:p>
          <w:p w14:paraId="7509AB01" w14:textId="4E38BA6B" w:rsidR="000F5C5A" w:rsidRDefault="000F5C5A" w:rsidP="007F1FDB">
            <w:pPr>
              <w:pStyle w:val="TableParagraph"/>
              <w:spacing w:before="160"/>
              <w:ind w:left="34"/>
              <w:rPr>
                <w:rFonts w:asciiTheme="minorHAnsi" w:hAnsiTheme="minorHAnsi" w:cstheme="minorHAnsi"/>
              </w:rPr>
            </w:pPr>
          </w:p>
          <w:p w14:paraId="71546B44" w14:textId="77777777" w:rsidR="005969BE" w:rsidRPr="002E022A" w:rsidRDefault="005969BE" w:rsidP="007F1FDB">
            <w:pPr>
              <w:pStyle w:val="TableParagraph"/>
              <w:spacing w:before="160"/>
              <w:ind w:left="34"/>
              <w:rPr>
                <w:rFonts w:asciiTheme="minorHAnsi" w:hAnsiTheme="minorHAnsi" w:cstheme="minorHAnsi"/>
              </w:rPr>
            </w:pPr>
          </w:p>
          <w:p w14:paraId="61D00F6C" w14:textId="77777777" w:rsidR="000F5C5A" w:rsidRPr="002E022A" w:rsidRDefault="000F5C5A" w:rsidP="007F1FDB">
            <w:pPr>
              <w:pStyle w:val="TableParagraph"/>
              <w:spacing w:before="160"/>
              <w:ind w:left="34"/>
              <w:rPr>
                <w:rFonts w:asciiTheme="minorHAnsi" w:hAnsiTheme="minorHAnsi" w:cstheme="minorHAnsi"/>
              </w:rPr>
            </w:pPr>
            <w:r w:rsidRPr="002E022A">
              <w:rPr>
                <w:rFonts w:asciiTheme="minorHAnsi" w:hAnsiTheme="minorHAnsi" w:cstheme="minorHAnsi"/>
              </w:rPr>
              <w:t>£2000</w:t>
            </w:r>
          </w:p>
          <w:p w14:paraId="5C833505" w14:textId="77777777" w:rsidR="007D4808" w:rsidRPr="002E022A" w:rsidRDefault="007D4808" w:rsidP="007F1FDB">
            <w:pPr>
              <w:pStyle w:val="TableParagraph"/>
              <w:spacing w:before="160"/>
              <w:ind w:left="34"/>
              <w:rPr>
                <w:rFonts w:asciiTheme="minorHAnsi" w:hAnsiTheme="minorHAnsi" w:cstheme="minorHAnsi"/>
              </w:rPr>
            </w:pPr>
          </w:p>
          <w:p w14:paraId="03F74269" w14:textId="77777777" w:rsidR="007D4808" w:rsidRPr="002E022A" w:rsidRDefault="007D4808" w:rsidP="007F1FDB">
            <w:pPr>
              <w:pStyle w:val="TableParagraph"/>
              <w:spacing w:before="160"/>
              <w:ind w:left="34"/>
              <w:rPr>
                <w:rFonts w:asciiTheme="minorHAnsi" w:hAnsiTheme="minorHAnsi" w:cstheme="minorHAnsi"/>
              </w:rPr>
            </w:pPr>
          </w:p>
          <w:p w14:paraId="111DE97A" w14:textId="77777777" w:rsidR="007D4808" w:rsidRPr="002E022A" w:rsidRDefault="007D4808" w:rsidP="007F1FDB">
            <w:pPr>
              <w:pStyle w:val="TableParagraph"/>
              <w:spacing w:before="160"/>
              <w:ind w:left="34"/>
              <w:rPr>
                <w:rFonts w:asciiTheme="minorHAnsi" w:hAnsiTheme="minorHAnsi" w:cstheme="minorHAnsi"/>
              </w:rPr>
            </w:pPr>
          </w:p>
          <w:p w14:paraId="69DC530A" w14:textId="77777777" w:rsidR="007D4808" w:rsidRPr="002E022A" w:rsidRDefault="007D4808" w:rsidP="007F1FDB">
            <w:pPr>
              <w:pStyle w:val="TableParagraph"/>
              <w:spacing w:before="160"/>
              <w:ind w:left="34"/>
              <w:rPr>
                <w:rFonts w:asciiTheme="minorHAnsi" w:hAnsiTheme="minorHAnsi" w:cstheme="minorHAnsi"/>
              </w:rPr>
            </w:pPr>
          </w:p>
          <w:p w14:paraId="48A0C7A8" w14:textId="45D5EA86" w:rsidR="007D4808" w:rsidRDefault="007D4808" w:rsidP="007F1FDB">
            <w:pPr>
              <w:pStyle w:val="TableParagraph"/>
              <w:spacing w:before="160"/>
              <w:ind w:left="34"/>
              <w:rPr>
                <w:rFonts w:asciiTheme="minorHAnsi" w:hAnsiTheme="minorHAnsi" w:cstheme="minorHAnsi"/>
              </w:rPr>
            </w:pPr>
          </w:p>
          <w:p w14:paraId="0D22300F" w14:textId="77777777" w:rsidR="007D4808" w:rsidRPr="002E022A" w:rsidRDefault="007D4808" w:rsidP="002A6192">
            <w:pPr>
              <w:pStyle w:val="TableParagraph"/>
              <w:spacing w:before="160"/>
              <w:ind w:left="0"/>
              <w:rPr>
                <w:rFonts w:asciiTheme="minorHAnsi" w:hAnsiTheme="minorHAnsi" w:cstheme="minorHAnsi"/>
              </w:rPr>
            </w:pPr>
            <w:r w:rsidRPr="002E022A">
              <w:rPr>
                <w:rFonts w:asciiTheme="minorHAnsi" w:hAnsiTheme="minorHAnsi" w:cstheme="minorHAnsi"/>
              </w:rPr>
              <w:t>£200</w:t>
            </w:r>
          </w:p>
          <w:p w14:paraId="06673D8A" w14:textId="77777777" w:rsidR="007D4808" w:rsidRPr="002E022A" w:rsidRDefault="007D4808" w:rsidP="007F1FDB">
            <w:pPr>
              <w:pStyle w:val="TableParagraph"/>
              <w:spacing w:before="160"/>
              <w:ind w:left="34"/>
              <w:rPr>
                <w:rFonts w:asciiTheme="minorHAnsi" w:hAnsiTheme="minorHAnsi" w:cstheme="minorHAnsi"/>
              </w:rPr>
            </w:pPr>
          </w:p>
          <w:p w14:paraId="5E835B81" w14:textId="2AD26C9B" w:rsidR="008757B9" w:rsidRDefault="008757B9" w:rsidP="007F1FDB">
            <w:pPr>
              <w:pStyle w:val="TableParagraph"/>
              <w:spacing w:before="160"/>
              <w:ind w:left="34"/>
              <w:rPr>
                <w:rFonts w:asciiTheme="minorHAnsi" w:hAnsiTheme="minorHAnsi" w:cstheme="minorHAnsi"/>
              </w:rPr>
            </w:pPr>
          </w:p>
          <w:p w14:paraId="659D4595" w14:textId="79B253DB" w:rsidR="008757B9" w:rsidRDefault="008757B9" w:rsidP="007F1FDB">
            <w:pPr>
              <w:pStyle w:val="TableParagraph"/>
              <w:spacing w:before="160"/>
              <w:ind w:left="34"/>
              <w:rPr>
                <w:rFonts w:asciiTheme="minorHAnsi" w:hAnsiTheme="minorHAnsi" w:cstheme="minorHAnsi"/>
              </w:rPr>
            </w:pPr>
          </w:p>
          <w:p w14:paraId="4947F8C3" w14:textId="691F2296" w:rsidR="00D636EA" w:rsidRDefault="00D636EA" w:rsidP="007F1FDB">
            <w:pPr>
              <w:pStyle w:val="TableParagraph"/>
              <w:spacing w:before="160"/>
              <w:ind w:left="34"/>
              <w:rPr>
                <w:rFonts w:asciiTheme="minorHAnsi" w:hAnsiTheme="minorHAnsi" w:cstheme="minorHAnsi"/>
              </w:rPr>
            </w:pPr>
          </w:p>
          <w:p w14:paraId="6A7EB4D9" w14:textId="19ECD94D" w:rsidR="00D636EA" w:rsidRDefault="00D636EA" w:rsidP="007F1FDB">
            <w:pPr>
              <w:pStyle w:val="TableParagraph"/>
              <w:spacing w:before="160"/>
              <w:ind w:left="34"/>
              <w:rPr>
                <w:rFonts w:asciiTheme="minorHAnsi" w:hAnsiTheme="minorHAnsi" w:cstheme="minorHAnsi"/>
              </w:rPr>
            </w:pPr>
          </w:p>
          <w:p w14:paraId="2E592B1A" w14:textId="062A07A7" w:rsidR="00D636EA" w:rsidRDefault="00D636EA" w:rsidP="007F1FDB">
            <w:pPr>
              <w:pStyle w:val="TableParagraph"/>
              <w:spacing w:before="160"/>
              <w:ind w:left="34"/>
              <w:rPr>
                <w:rFonts w:asciiTheme="minorHAnsi" w:hAnsiTheme="minorHAnsi" w:cstheme="minorHAnsi"/>
              </w:rPr>
            </w:pPr>
          </w:p>
          <w:p w14:paraId="15744526" w14:textId="77777777" w:rsidR="00D636EA" w:rsidRDefault="00D636EA" w:rsidP="00D636EA">
            <w:pPr>
              <w:pStyle w:val="TableParagraph"/>
              <w:spacing w:before="160"/>
              <w:ind w:left="0"/>
              <w:rPr>
                <w:rFonts w:asciiTheme="minorHAnsi" w:hAnsiTheme="minorHAnsi" w:cstheme="minorHAnsi"/>
              </w:rPr>
            </w:pPr>
          </w:p>
          <w:p w14:paraId="4FAB4084" w14:textId="4F6B32A9" w:rsidR="007D4808" w:rsidRPr="002E022A" w:rsidRDefault="007D4808" w:rsidP="007F1FDB">
            <w:pPr>
              <w:pStyle w:val="TableParagraph"/>
              <w:spacing w:before="160"/>
              <w:ind w:left="34"/>
              <w:rPr>
                <w:rFonts w:asciiTheme="minorHAnsi" w:hAnsiTheme="minorHAnsi" w:cstheme="minorHAnsi"/>
              </w:rPr>
            </w:pPr>
            <w:r w:rsidRPr="002E022A">
              <w:rPr>
                <w:rFonts w:asciiTheme="minorHAnsi" w:hAnsiTheme="minorHAnsi" w:cstheme="minorHAnsi"/>
              </w:rPr>
              <w:t>£300</w:t>
            </w:r>
          </w:p>
        </w:tc>
        <w:tc>
          <w:tcPr>
            <w:tcW w:w="3307" w:type="dxa"/>
            <w:tcBorders>
              <w:bottom w:val="single" w:sz="12" w:space="0" w:color="231F20"/>
            </w:tcBorders>
          </w:tcPr>
          <w:p w14:paraId="6FE48137" w14:textId="77777777" w:rsidR="00905CA7" w:rsidRDefault="00E964B7" w:rsidP="000F5C5A">
            <w:pPr>
              <w:pStyle w:val="TableParagraph"/>
              <w:numPr>
                <w:ilvl w:val="0"/>
                <w:numId w:val="3"/>
              </w:numPr>
              <w:rPr>
                <w:rFonts w:asciiTheme="minorHAnsi" w:hAnsiTheme="minorHAnsi" w:cstheme="minorHAnsi"/>
              </w:rPr>
            </w:pPr>
            <w:r w:rsidRPr="002E022A">
              <w:rPr>
                <w:rFonts w:asciiTheme="minorHAnsi" w:hAnsiTheme="minorHAnsi" w:cstheme="minorHAnsi"/>
              </w:rPr>
              <w:lastRenderedPageBreak/>
              <w:t xml:space="preserve">Spend </w:t>
            </w:r>
            <w:r w:rsidR="005969BE">
              <w:rPr>
                <w:rFonts w:asciiTheme="minorHAnsi" w:hAnsiTheme="minorHAnsi" w:cstheme="minorHAnsi"/>
              </w:rPr>
              <w:t>will</w:t>
            </w:r>
            <w:r w:rsidRPr="002E022A">
              <w:rPr>
                <w:rFonts w:asciiTheme="minorHAnsi" w:hAnsiTheme="minorHAnsi" w:cstheme="minorHAnsi"/>
              </w:rPr>
              <w:t xml:space="preserve"> ensure that all planned PE sessions </w:t>
            </w:r>
            <w:r w:rsidR="000F5C5A" w:rsidRPr="002E022A">
              <w:rPr>
                <w:rFonts w:asciiTheme="minorHAnsi" w:hAnsiTheme="minorHAnsi" w:cstheme="minorHAnsi"/>
              </w:rPr>
              <w:t>and after school clubs</w:t>
            </w:r>
            <w:r w:rsidR="002E022A">
              <w:rPr>
                <w:rFonts w:asciiTheme="minorHAnsi" w:hAnsiTheme="minorHAnsi" w:cstheme="minorHAnsi"/>
              </w:rPr>
              <w:t xml:space="preserve"> </w:t>
            </w:r>
            <w:r w:rsidRPr="002E022A">
              <w:rPr>
                <w:rFonts w:asciiTheme="minorHAnsi" w:hAnsiTheme="minorHAnsi" w:cstheme="minorHAnsi"/>
              </w:rPr>
              <w:t>have been fully resourced leading to greater participation and active minutes in lessons.</w:t>
            </w:r>
          </w:p>
          <w:p w14:paraId="62607981" w14:textId="77777777" w:rsidR="005969BE" w:rsidRDefault="005969BE" w:rsidP="005969BE">
            <w:pPr>
              <w:pStyle w:val="TableParagraph"/>
              <w:rPr>
                <w:rFonts w:asciiTheme="minorHAnsi" w:hAnsiTheme="minorHAnsi" w:cstheme="minorHAnsi"/>
              </w:rPr>
            </w:pPr>
          </w:p>
          <w:p w14:paraId="7DA340D3" w14:textId="77777777" w:rsidR="005969BE" w:rsidRDefault="005969BE" w:rsidP="005969BE">
            <w:pPr>
              <w:pStyle w:val="TableParagraph"/>
              <w:rPr>
                <w:rFonts w:asciiTheme="minorHAnsi" w:hAnsiTheme="minorHAnsi" w:cstheme="minorHAnsi"/>
              </w:rPr>
            </w:pPr>
          </w:p>
          <w:p w14:paraId="01B51261" w14:textId="77777777" w:rsidR="005969BE" w:rsidRDefault="005969BE" w:rsidP="005969BE">
            <w:pPr>
              <w:pStyle w:val="TableParagraph"/>
              <w:rPr>
                <w:rFonts w:asciiTheme="minorHAnsi" w:hAnsiTheme="minorHAnsi" w:cstheme="minorHAnsi"/>
              </w:rPr>
            </w:pPr>
          </w:p>
          <w:p w14:paraId="74C01141" w14:textId="77777777" w:rsidR="005969BE" w:rsidRDefault="005969BE" w:rsidP="005969BE">
            <w:pPr>
              <w:pStyle w:val="TableParagraph"/>
              <w:rPr>
                <w:rFonts w:asciiTheme="minorHAnsi" w:hAnsiTheme="minorHAnsi" w:cstheme="minorHAnsi"/>
              </w:rPr>
            </w:pPr>
          </w:p>
          <w:p w14:paraId="747EB7A5" w14:textId="77777777" w:rsidR="005969BE" w:rsidRDefault="005969BE" w:rsidP="005969BE">
            <w:pPr>
              <w:pStyle w:val="TableParagraph"/>
              <w:rPr>
                <w:rFonts w:asciiTheme="minorHAnsi" w:hAnsiTheme="minorHAnsi" w:cstheme="minorHAnsi"/>
              </w:rPr>
            </w:pPr>
          </w:p>
          <w:p w14:paraId="1C74DB5D" w14:textId="77777777" w:rsidR="005969BE" w:rsidRDefault="005969BE" w:rsidP="005969BE">
            <w:pPr>
              <w:pStyle w:val="TableParagraph"/>
              <w:rPr>
                <w:rFonts w:asciiTheme="minorHAnsi" w:hAnsiTheme="minorHAnsi" w:cstheme="minorHAnsi"/>
              </w:rPr>
            </w:pPr>
          </w:p>
          <w:p w14:paraId="5B959E1C" w14:textId="77777777" w:rsidR="005969BE" w:rsidRDefault="005969BE" w:rsidP="005969BE">
            <w:pPr>
              <w:pStyle w:val="TableParagraph"/>
              <w:numPr>
                <w:ilvl w:val="0"/>
                <w:numId w:val="3"/>
              </w:numPr>
              <w:rPr>
                <w:rFonts w:asciiTheme="minorHAnsi" w:hAnsiTheme="minorHAnsi" w:cstheme="minorHAnsi"/>
              </w:rPr>
            </w:pPr>
            <w:r>
              <w:rPr>
                <w:rFonts w:asciiTheme="minorHAnsi" w:hAnsiTheme="minorHAnsi" w:cstheme="minorHAnsi"/>
              </w:rPr>
              <w:t>Increased access to purposeful physical activities during playtime and lunchtime</w:t>
            </w:r>
          </w:p>
          <w:p w14:paraId="3AA991CB" w14:textId="77777777" w:rsidR="005969BE" w:rsidRDefault="005969BE" w:rsidP="005969BE">
            <w:pPr>
              <w:pStyle w:val="TableParagraph"/>
              <w:rPr>
                <w:rFonts w:asciiTheme="minorHAnsi" w:hAnsiTheme="minorHAnsi" w:cstheme="minorHAnsi"/>
              </w:rPr>
            </w:pPr>
          </w:p>
          <w:p w14:paraId="53DBFB14" w14:textId="77777777" w:rsidR="005969BE" w:rsidRDefault="005969BE" w:rsidP="005969BE">
            <w:pPr>
              <w:pStyle w:val="TableParagraph"/>
              <w:rPr>
                <w:rFonts w:asciiTheme="minorHAnsi" w:hAnsiTheme="minorHAnsi" w:cstheme="minorHAnsi"/>
              </w:rPr>
            </w:pPr>
          </w:p>
          <w:p w14:paraId="4F7740D3" w14:textId="77777777" w:rsidR="005969BE" w:rsidRDefault="005969BE" w:rsidP="005969BE">
            <w:pPr>
              <w:pStyle w:val="TableParagraph"/>
              <w:rPr>
                <w:rFonts w:asciiTheme="minorHAnsi" w:hAnsiTheme="minorHAnsi" w:cstheme="minorHAnsi"/>
              </w:rPr>
            </w:pPr>
          </w:p>
          <w:p w14:paraId="43AAC36D" w14:textId="77777777" w:rsidR="005969BE" w:rsidRDefault="005969BE" w:rsidP="005969BE">
            <w:pPr>
              <w:pStyle w:val="TableParagraph"/>
              <w:rPr>
                <w:rFonts w:asciiTheme="minorHAnsi" w:hAnsiTheme="minorHAnsi" w:cstheme="minorHAnsi"/>
              </w:rPr>
            </w:pPr>
          </w:p>
          <w:p w14:paraId="7B9EB2A1" w14:textId="77777777" w:rsidR="005969BE" w:rsidRDefault="005969BE" w:rsidP="005969BE">
            <w:pPr>
              <w:pStyle w:val="TableParagraph"/>
              <w:rPr>
                <w:rFonts w:asciiTheme="minorHAnsi" w:hAnsiTheme="minorHAnsi" w:cstheme="minorHAnsi"/>
              </w:rPr>
            </w:pPr>
          </w:p>
          <w:p w14:paraId="01117DEE" w14:textId="77777777" w:rsidR="005969BE" w:rsidRDefault="005969BE" w:rsidP="005969BE">
            <w:pPr>
              <w:pStyle w:val="TableParagraph"/>
              <w:rPr>
                <w:rFonts w:asciiTheme="minorHAnsi" w:hAnsiTheme="minorHAnsi" w:cstheme="minorHAnsi"/>
              </w:rPr>
            </w:pPr>
          </w:p>
          <w:p w14:paraId="2ED67CDE" w14:textId="77777777" w:rsidR="005969BE" w:rsidRDefault="005969BE" w:rsidP="005969BE">
            <w:pPr>
              <w:pStyle w:val="TableParagraph"/>
              <w:rPr>
                <w:rFonts w:asciiTheme="minorHAnsi" w:hAnsiTheme="minorHAnsi" w:cstheme="minorHAnsi"/>
              </w:rPr>
            </w:pPr>
          </w:p>
          <w:p w14:paraId="7588D330" w14:textId="6FCE84B7" w:rsidR="005969BE" w:rsidRDefault="005969BE" w:rsidP="005969BE">
            <w:pPr>
              <w:pStyle w:val="TableParagraph"/>
              <w:numPr>
                <w:ilvl w:val="0"/>
                <w:numId w:val="3"/>
              </w:numPr>
              <w:rPr>
                <w:rFonts w:asciiTheme="minorHAnsi" w:hAnsiTheme="minorHAnsi" w:cstheme="minorHAnsi"/>
              </w:rPr>
            </w:pPr>
            <w:r>
              <w:rPr>
                <w:rFonts w:asciiTheme="minorHAnsi" w:hAnsiTheme="minorHAnsi" w:cstheme="minorHAnsi"/>
              </w:rPr>
              <w:t>Increased access to purposeful physical activities during playtime and lunchtime</w:t>
            </w:r>
          </w:p>
          <w:p w14:paraId="51CCEAC0" w14:textId="5D8BBB64" w:rsidR="005969BE" w:rsidRDefault="005969BE" w:rsidP="005969BE">
            <w:pPr>
              <w:pStyle w:val="TableParagraph"/>
              <w:rPr>
                <w:rFonts w:asciiTheme="minorHAnsi" w:hAnsiTheme="minorHAnsi" w:cstheme="minorHAnsi"/>
              </w:rPr>
            </w:pPr>
          </w:p>
          <w:p w14:paraId="54A0CE02" w14:textId="380C0509" w:rsidR="00D636EA" w:rsidRDefault="00D636EA" w:rsidP="005969BE">
            <w:pPr>
              <w:pStyle w:val="TableParagraph"/>
              <w:rPr>
                <w:rFonts w:asciiTheme="minorHAnsi" w:hAnsiTheme="minorHAnsi" w:cstheme="minorHAnsi"/>
              </w:rPr>
            </w:pPr>
          </w:p>
          <w:p w14:paraId="7EA0CBAB" w14:textId="037A0B4E" w:rsidR="00D636EA" w:rsidRDefault="00D636EA" w:rsidP="00D636EA">
            <w:pPr>
              <w:pStyle w:val="TableParagraph"/>
              <w:ind w:left="0"/>
              <w:rPr>
                <w:rFonts w:asciiTheme="minorHAnsi" w:hAnsiTheme="minorHAnsi" w:cstheme="minorHAnsi"/>
              </w:rPr>
            </w:pPr>
          </w:p>
          <w:p w14:paraId="7C104FA0" w14:textId="18CBB858" w:rsidR="00D636EA" w:rsidRDefault="00D636EA" w:rsidP="00D636EA">
            <w:pPr>
              <w:pStyle w:val="TableParagraph"/>
              <w:ind w:left="0"/>
              <w:rPr>
                <w:rFonts w:asciiTheme="minorHAnsi" w:hAnsiTheme="minorHAnsi" w:cstheme="minorHAnsi"/>
              </w:rPr>
            </w:pPr>
          </w:p>
          <w:p w14:paraId="5A6BCE53" w14:textId="5ACDE7FF" w:rsidR="00D636EA" w:rsidRDefault="00D636EA" w:rsidP="00D636EA">
            <w:pPr>
              <w:pStyle w:val="TableParagraph"/>
              <w:ind w:left="0"/>
              <w:rPr>
                <w:rFonts w:asciiTheme="minorHAnsi" w:hAnsiTheme="minorHAnsi" w:cstheme="minorHAnsi"/>
              </w:rPr>
            </w:pPr>
          </w:p>
          <w:p w14:paraId="284A15B4" w14:textId="77777777" w:rsidR="00D636EA" w:rsidRDefault="00D636EA" w:rsidP="00D636EA">
            <w:pPr>
              <w:pStyle w:val="TableParagraph"/>
              <w:ind w:left="0"/>
              <w:rPr>
                <w:rFonts w:asciiTheme="minorHAnsi" w:hAnsiTheme="minorHAnsi" w:cstheme="minorHAnsi"/>
              </w:rPr>
            </w:pPr>
          </w:p>
          <w:p w14:paraId="10163621" w14:textId="4BF8362C" w:rsidR="008757B9" w:rsidRDefault="008757B9" w:rsidP="005969BE">
            <w:pPr>
              <w:pStyle w:val="TableParagraph"/>
              <w:rPr>
                <w:rFonts w:asciiTheme="minorHAnsi" w:hAnsiTheme="minorHAnsi" w:cstheme="minorHAnsi"/>
              </w:rPr>
            </w:pPr>
          </w:p>
          <w:p w14:paraId="0C431FDD" w14:textId="77777777" w:rsidR="00D636EA" w:rsidRDefault="00D636EA" w:rsidP="005969BE">
            <w:pPr>
              <w:pStyle w:val="TableParagraph"/>
              <w:rPr>
                <w:rFonts w:asciiTheme="minorHAnsi" w:hAnsiTheme="minorHAnsi" w:cstheme="minorHAnsi"/>
              </w:rPr>
            </w:pPr>
          </w:p>
          <w:p w14:paraId="622B68B1" w14:textId="0F74FFBD" w:rsidR="008757B9" w:rsidRDefault="008757B9" w:rsidP="008757B9">
            <w:pPr>
              <w:pStyle w:val="TableParagraph"/>
              <w:numPr>
                <w:ilvl w:val="0"/>
                <w:numId w:val="3"/>
              </w:numPr>
              <w:rPr>
                <w:rFonts w:asciiTheme="minorHAnsi" w:hAnsiTheme="minorHAnsi" w:cstheme="minorHAnsi"/>
              </w:rPr>
            </w:pPr>
            <w:r>
              <w:rPr>
                <w:rFonts w:asciiTheme="minorHAnsi" w:hAnsiTheme="minorHAnsi" w:cstheme="minorHAnsi"/>
              </w:rPr>
              <w:t>Observations by SLT/ PE Lead will show support staff more skilled at channelling children into constructive play</w:t>
            </w:r>
          </w:p>
          <w:p w14:paraId="77D6D86C" w14:textId="705A4318" w:rsidR="008757B9" w:rsidRPr="002E022A" w:rsidRDefault="008757B9" w:rsidP="005969BE">
            <w:pPr>
              <w:pStyle w:val="TableParagraph"/>
              <w:rPr>
                <w:rFonts w:asciiTheme="minorHAnsi" w:hAnsiTheme="minorHAnsi" w:cstheme="minorHAnsi"/>
              </w:rPr>
            </w:pPr>
          </w:p>
        </w:tc>
        <w:tc>
          <w:tcPr>
            <w:tcW w:w="3134" w:type="dxa"/>
            <w:tcBorders>
              <w:bottom w:val="single" w:sz="12" w:space="0" w:color="231F20"/>
            </w:tcBorders>
          </w:tcPr>
          <w:p w14:paraId="47E2520D" w14:textId="77777777" w:rsidR="00905CA7" w:rsidRPr="002E022A" w:rsidRDefault="000F5C5A" w:rsidP="00E964B7">
            <w:pPr>
              <w:pStyle w:val="TableParagraph"/>
              <w:numPr>
                <w:ilvl w:val="0"/>
                <w:numId w:val="3"/>
              </w:numPr>
              <w:rPr>
                <w:rFonts w:asciiTheme="minorHAnsi" w:hAnsiTheme="minorHAnsi" w:cstheme="minorHAnsi"/>
              </w:rPr>
            </w:pPr>
            <w:r w:rsidRPr="002E022A">
              <w:rPr>
                <w:rFonts w:asciiTheme="minorHAnsi" w:hAnsiTheme="minorHAnsi" w:cstheme="minorHAnsi"/>
              </w:rPr>
              <w:lastRenderedPageBreak/>
              <w:t>Continued monitoring of PE resources for wear and tear</w:t>
            </w:r>
          </w:p>
          <w:p w14:paraId="1312052A" w14:textId="77777777" w:rsidR="000F5C5A" w:rsidRPr="002E022A" w:rsidRDefault="000F5C5A" w:rsidP="00E964B7">
            <w:pPr>
              <w:pStyle w:val="TableParagraph"/>
              <w:numPr>
                <w:ilvl w:val="0"/>
                <w:numId w:val="3"/>
              </w:numPr>
              <w:rPr>
                <w:rFonts w:asciiTheme="minorHAnsi" w:hAnsiTheme="minorHAnsi" w:cstheme="minorHAnsi"/>
              </w:rPr>
            </w:pPr>
            <w:r w:rsidRPr="002E022A">
              <w:rPr>
                <w:rFonts w:asciiTheme="minorHAnsi" w:hAnsiTheme="minorHAnsi" w:cstheme="minorHAnsi"/>
              </w:rPr>
              <w:t>Purchasing plan to ensure all sports adequately covered.</w:t>
            </w:r>
          </w:p>
          <w:p w14:paraId="4313428F" w14:textId="77777777" w:rsidR="000F5C5A" w:rsidRPr="002E022A" w:rsidRDefault="000F5C5A" w:rsidP="000F5C5A">
            <w:pPr>
              <w:pStyle w:val="TableParagraph"/>
              <w:rPr>
                <w:rFonts w:asciiTheme="minorHAnsi" w:hAnsiTheme="minorHAnsi" w:cstheme="minorHAnsi"/>
              </w:rPr>
            </w:pPr>
          </w:p>
          <w:p w14:paraId="2AB18EB3" w14:textId="77777777" w:rsidR="000F5C5A" w:rsidRPr="002E022A" w:rsidRDefault="000F5C5A" w:rsidP="000F5C5A">
            <w:pPr>
              <w:pStyle w:val="TableParagraph"/>
              <w:rPr>
                <w:rFonts w:asciiTheme="minorHAnsi" w:hAnsiTheme="minorHAnsi" w:cstheme="minorHAnsi"/>
              </w:rPr>
            </w:pPr>
          </w:p>
          <w:p w14:paraId="644ACAC6" w14:textId="77777777" w:rsidR="000F5C5A" w:rsidRPr="002E022A" w:rsidRDefault="000F5C5A" w:rsidP="000F5C5A">
            <w:pPr>
              <w:pStyle w:val="TableParagraph"/>
              <w:rPr>
                <w:rFonts w:asciiTheme="minorHAnsi" w:hAnsiTheme="minorHAnsi" w:cstheme="minorHAnsi"/>
              </w:rPr>
            </w:pPr>
          </w:p>
          <w:p w14:paraId="785A1E06" w14:textId="607B6378" w:rsidR="000F5C5A" w:rsidRDefault="000F5C5A" w:rsidP="000F5C5A">
            <w:pPr>
              <w:pStyle w:val="TableParagraph"/>
              <w:rPr>
                <w:rFonts w:asciiTheme="minorHAnsi" w:hAnsiTheme="minorHAnsi" w:cstheme="minorHAnsi"/>
              </w:rPr>
            </w:pPr>
          </w:p>
          <w:p w14:paraId="78A3ED9F" w14:textId="77777777" w:rsidR="005969BE" w:rsidRPr="002E022A" w:rsidRDefault="005969BE" w:rsidP="000F5C5A">
            <w:pPr>
              <w:pStyle w:val="TableParagraph"/>
              <w:rPr>
                <w:rFonts w:asciiTheme="minorHAnsi" w:hAnsiTheme="minorHAnsi" w:cstheme="minorHAnsi"/>
              </w:rPr>
            </w:pPr>
          </w:p>
          <w:p w14:paraId="67AF634C" w14:textId="77777777" w:rsidR="000F5C5A" w:rsidRPr="002E022A" w:rsidRDefault="000F5C5A" w:rsidP="000F5C5A">
            <w:pPr>
              <w:pStyle w:val="TableParagraph"/>
              <w:rPr>
                <w:rFonts w:asciiTheme="minorHAnsi" w:hAnsiTheme="minorHAnsi" w:cstheme="minorHAnsi"/>
              </w:rPr>
            </w:pPr>
          </w:p>
          <w:p w14:paraId="1B1D1597" w14:textId="77777777" w:rsidR="000F5C5A" w:rsidRDefault="000F5C5A" w:rsidP="000F5C5A">
            <w:pPr>
              <w:pStyle w:val="TableParagraph"/>
              <w:numPr>
                <w:ilvl w:val="0"/>
                <w:numId w:val="3"/>
              </w:numPr>
              <w:rPr>
                <w:rFonts w:asciiTheme="minorHAnsi" w:hAnsiTheme="minorHAnsi" w:cstheme="minorHAnsi"/>
              </w:rPr>
            </w:pPr>
            <w:r w:rsidRPr="002E022A">
              <w:rPr>
                <w:rFonts w:asciiTheme="minorHAnsi" w:hAnsiTheme="minorHAnsi" w:cstheme="minorHAnsi"/>
              </w:rPr>
              <w:t>Continued monitoring of playtime and lunchtime activities and freshening up of new resources to ensure continued interest</w:t>
            </w:r>
          </w:p>
          <w:p w14:paraId="27245CDB" w14:textId="77777777" w:rsidR="008757B9" w:rsidRDefault="008757B9" w:rsidP="008757B9">
            <w:pPr>
              <w:pStyle w:val="TableParagraph"/>
              <w:rPr>
                <w:rFonts w:asciiTheme="minorHAnsi" w:hAnsiTheme="minorHAnsi" w:cstheme="minorHAnsi"/>
              </w:rPr>
            </w:pPr>
          </w:p>
          <w:p w14:paraId="78DB3DBE" w14:textId="77777777" w:rsidR="008757B9" w:rsidRDefault="008757B9" w:rsidP="008757B9">
            <w:pPr>
              <w:pStyle w:val="TableParagraph"/>
              <w:rPr>
                <w:rFonts w:asciiTheme="minorHAnsi" w:hAnsiTheme="minorHAnsi" w:cstheme="minorHAnsi"/>
              </w:rPr>
            </w:pPr>
          </w:p>
          <w:p w14:paraId="6242F418" w14:textId="77777777" w:rsidR="008757B9" w:rsidRDefault="008757B9" w:rsidP="008757B9">
            <w:pPr>
              <w:pStyle w:val="TableParagraph"/>
              <w:rPr>
                <w:rFonts w:asciiTheme="minorHAnsi" w:hAnsiTheme="minorHAnsi" w:cstheme="minorHAnsi"/>
              </w:rPr>
            </w:pPr>
          </w:p>
          <w:p w14:paraId="04A5BC21" w14:textId="77777777" w:rsidR="008757B9" w:rsidRDefault="008757B9" w:rsidP="008757B9">
            <w:pPr>
              <w:pStyle w:val="TableParagraph"/>
              <w:rPr>
                <w:rFonts w:asciiTheme="minorHAnsi" w:hAnsiTheme="minorHAnsi" w:cstheme="minorHAnsi"/>
              </w:rPr>
            </w:pPr>
          </w:p>
          <w:p w14:paraId="55E688E9" w14:textId="77777777" w:rsidR="008757B9" w:rsidRDefault="008757B9" w:rsidP="008757B9">
            <w:pPr>
              <w:pStyle w:val="TableParagraph"/>
              <w:rPr>
                <w:rFonts w:asciiTheme="minorHAnsi" w:hAnsiTheme="minorHAnsi" w:cstheme="minorHAnsi"/>
              </w:rPr>
            </w:pPr>
          </w:p>
          <w:p w14:paraId="2E288C29" w14:textId="77777777" w:rsidR="008757B9" w:rsidRDefault="008757B9" w:rsidP="008757B9">
            <w:pPr>
              <w:pStyle w:val="TableParagraph"/>
              <w:rPr>
                <w:rFonts w:asciiTheme="minorHAnsi" w:hAnsiTheme="minorHAnsi" w:cstheme="minorHAnsi"/>
              </w:rPr>
            </w:pPr>
          </w:p>
          <w:p w14:paraId="1475F18D" w14:textId="7D504470" w:rsidR="008757B9" w:rsidRDefault="008757B9" w:rsidP="008757B9">
            <w:pPr>
              <w:pStyle w:val="TableParagraph"/>
              <w:numPr>
                <w:ilvl w:val="0"/>
                <w:numId w:val="3"/>
              </w:numPr>
              <w:rPr>
                <w:rFonts w:asciiTheme="minorHAnsi" w:hAnsiTheme="minorHAnsi" w:cstheme="minorHAnsi"/>
              </w:rPr>
            </w:pPr>
            <w:r>
              <w:rPr>
                <w:rFonts w:asciiTheme="minorHAnsi" w:hAnsiTheme="minorHAnsi" w:cstheme="minorHAnsi"/>
              </w:rPr>
              <w:t xml:space="preserve">Play Leaders to assist helping children access and play with lunchtime equipment. </w:t>
            </w:r>
            <w:r w:rsidR="00D636EA">
              <w:rPr>
                <w:rFonts w:asciiTheme="minorHAnsi" w:hAnsiTheme="minorHAnsi" w:cstheme="minorHAnsi"/>
              </w:rPr>
              <w:t>Develop relationships between different age groups and build self esteem and responsibility in our KS2 children</w:t>
            </w:r>
          </w:p>
          <w:p w14:paraId="0B5E8433" w14:textId="44024C01" w:rsidR="00D636EA" w:rsidRDefault="00D636EA" w:rsidP="00D636EA">
            <w:pPr>
              <w:pStyle w:val="TableParagraph"/>
              <w:rPr>
                <w:rFonts w:asciiTheme="minorHAnsi" w:hAnsiTheme="minorHAnsi" w:cstheme="minorHAnsi"/>
              </w:rPr>
            </w:pPr>
          </w:p>
          <w:p w14:paraId="272A9409" w14:textId="74D7357E" w:rsidR="00D636EA" w:rsidRDefault="00D636EA" w:rsidP="00D636EA">
            <w:pPr>
              <w:pStyle w:val="TableParagraph"/>
              <w:rPr>
                <w:rFonts w:asciiTheme="minorHAnsi" w:hAnsiTheme="minorHAnsi" w:cstheme="minorHAnsi"/>
              </w:rPr>
            </w:pPr>
          </w:p>
          <w:p w14:paraId="7F2C1FD3" w14:textId="77777777" w:rsidR="00D636EA" w:rsidRDefault="00D636EA" w:rsidP="00D636EA">
            <w:pPr>
              <w:pStyle w:val="TableParagraph"/>
              <w:rPr>
                <w:rFonts w:asciiTheme="minorHAnsi" w:hAnsiTheme="minorHAnsi" w:cstheme="minorHAnsi"/>
              </w:rPr>
            </w:pPr>
          </w:p>
          <w:p w14:paraId="266C7F9F" w14:textId="777FF8D5" w:rsidR="00D636EA" w:rsidRDefault="00D636EA" w:rsidP="00D636EA">
            <w:pPr>
              <w:pStyle w:val="TableParagraph"/>
              <w:numPr>
                <w:ilvl w:val="0"/>
                <w:numId w:val="3"/>
              </w:numPr>
              <w:rPr>
                <w:rFonts w:asciiTheme="minorHAnsi" w:hAnsiTheme="minorHAnsi" w:cstheme="minorHAnsi"/>
              </w:rPr>
            </w:pPr>
            <w:r>
              <w:rPr>
                <w:rFonts w:asciiTheme="minorHAnsi" w:hAnsiTheme="minorHAnsi" w:cstheme="minorHAnsi"/>
              </w:rPr>
              <w:t>Support staff better able to facilitate active play and independence at break and lunchtimes. Condition of equipment monitored and replaced when needed.</w:t>
            </w:r>
          </w:p>
          <w:p w14:paraId="706ACAEF" w14:textId="77777777" w:rsidR="00D636EA" w:rsidRDefault="00D636EA" w:rsidP="00D636EA">
            <w:pPr>
              <w:pStyle w:val="TableParagraph"/>
              <w:rPr>
                <w:rFonts w:asciiTheme="minorHAnsi" w:hAnsiTheme="minorHAnsi" w:cstheme="minorHAnsi"/>
              </w:rPr>
            </w:pPr>
          </w:p>
          <w:p w14:paraId="0839AA96" w14:textId="0BC06EE4" w:rsidR="00D636EA" w:rsidRPr="002E022A" w:rsidRDefault="00D636EA" w:rsidP="00D636EA">
            <w:pPr>
              <w:pStyle w:val="TableParagraph"/>
              <w:rPr>
                <w:rFonts w:asciiTheme="minorHAnsi" w:hAnsiTheme="minorHAnsi" w:cstheme="minorHAnsi"/>
              </w:rPr>
            </w:pPr>
          </w:p>
        </w:tc>
      </w:tr>
      <w:tr w:rsidR="00905CA7" w14:paraId="4973B6D6" w14:textId="77777777" w:rsidTr="00905CA7">
        <w:trPr>
          <w:trHeight w:val="315"/>
        </w:trPr>
        <w:tc>
          <w:tcPr>
            <w:tcW w:w="12243" w:type="dxa"/>
            <w:gridSpan w:val="4"/>
            <w:vMerge w:val="restart"/>
            <w:tcBorders>
              <w:top w:val="single" w:sz="12" w:space="0" w:color="231F20"/>
            </w:tcBorders>
          </w:tcPr>
          <w:p w14:paraId="0FD6F318" w14:textId="77777777" w:rsidR="00905CA7" w:rsidRDefault="00905CA7" w:rsidP="007F1FDB">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44389332" w14:textId="77777777" w:rsidR="00905CA7" w:rsidRDefault="00905CA7" w:rsidP="007F1FDB">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05CA7" w14:paraId="44FD9885" w14:textId="77777777" w:rsidTr="00905CA7">
        <w:trPr>
          <w:trHeight w:val="320"/>
        </w:trPr>
        <w:tc>
          <w:tcPr>
            <w:tcW w:w="12243" w:type="dxa"/>
            <w:gridSpan w:val="4"/>
            <w:vMerge/>
            <w:tcBorders>
              <w:top w:val="nil"/>
            </w:tcBorders>
          </w:tcPr>
          <w:p w14:paraId="773A0921" w14:textId="77777777" w:rsidR="00905CA7" w:rsidRDefault="00905CA7" w:rsidP="007F1FDB">
            <w:pPr>
              <w:rPr>
                <w:sz w:val="2"/>
                <w:szCs w:val="2"/>
              </w:rPr>
            </w:pPr>
          </w:p>
        </w:tc>
        <w:tc>
          <w:tcPr>
            <w:tcW w:w="3134" w:type="dxa"/>
          </w:tcPr>
          <w:p w14:paraId="087D2B95" w14:textId="4DF40C69" w:rsidR="00905CA7" w:rsidRDefault="003B4CDB" w:rsidP="003B4CDB">
            <w:pPr>
              <w:pStyle w:val="TableParagraph"/>
              <w:spacing w:before="45" w:line="255" w:lineRule="exact"/>
              <w:ind w:left="39"/>
              <w:jc w:val="center"/>
              <w:rPr>
                <w:sz w:val="21"/>
              </w:rPr>
            </w:pPr>
            <w:r>
              <w:rPr>
                <w:sz w:val="21"/>
              </w:rPr>
              <w:t>50</w:t>
            </w:r>
            <w:r w:rsidR="00905CA7">
              <w:rPr>
                <w:sz w:val="21"/>
              </w:rPr>
              <w:t>%</w:t>
            </w:r>
          </w:p>
        </w:tc>
      </w:tr>
      <w:tr w:rsidR="00905CA7" w14:paraId="6FC9E417" w14:textId="77777777" w:rsidTr="00905CA7">
        <w:trPr>
          <w:trHeight w:val="405"/>
        </w:trPr>
        <w:tc>
          <w:tcPr>
            <w:tcW w:w="3720" w:type="dxa"/>
          </w:tcPr>
          <w:p w14:paraId="4FD0F24B" w14:textId="77777777" w:rsidR="00905CA7" w:rsidRDefault="00905CA7" w:rsidP="007F1FDB">
            <w:pPr>
              <w:pStyle w:val="TableParagraph"/>
              <w:spacing w:before="41"/>
              <w:ind w:left="1535" w:right="1515"/>
              <w:jc w:val="center"/>
              <w:rPr>
                <w:b/>
                <w:sz w:val="24"/>
              </w:rPr>
            </w:pPr>
            <w:r>
              <w:rPr>
                <w:b/>
                <w:color w:val="231F20"/>
                <w:sz w:val="24"/>
              </w:rPr>
              <w:t>Intent</w:t>
            </w:r>
          </w:p>
        </w:tc>
        <w:tc>
          <w:tcPr>
            <w:tcW w:w="5216" w:type="dxa"/>
            <w:gridSpan w:val="2"/>
          </w:tcPr>
          <w:p w14:paraId="1DEC0821" w14:textId="77777777" w:rsidR="00905CA7" w:rsidRDefault="00905CA7" w:rsidP="007F1FDB">
            <w:pPr>
              <w:pStyle w:val="TableParagraph"/>
              <w:spacing w:before="41"/>
              <w:ind w:left="1780" w:right="1760"/>
              <w:jc w:val="center"/>
              <w:rPr>
                <w:b/>
                <w:sz w:val="24"/>
              </w:rPr>
            </w:pPr>
            <w:r>
              <w:rPr>
                <w:b/>
                <w:color w:val="231F20"/>
                <w:sz w:val="24"/>
              </w:rPr>
              <w:t>Implementation</w:t>
            </w:r>
          </w:p>
        </w:tc>
        <w:tc>
          <w:tcPr>
            <w:tcW w:w="3307" w:type="dxa"/>
          </w:tcPr>
          <w:p w14:paraId="0300AE83" w14:textId="77777777" w:rsidR="00905CA7" w:rsidRDefault="00905CA7" w:rsidP="007F1FDB">
            <w:pPr>
              <w:pStyle w:val="TableParagraph"/>
              <w:spacing w:before="41"/>
              <w:ind w:left="1288" w:right="1268"/>
              <w:jc w:val="center"/>
              <w:rPr>
                <w:b/>
                <w:sz w:val="24"/>
              </w:rPr>
            </w:pPr>
            <w:r>
              <w:rPr>
                <w:b/>
                <w:color w:val="231F20"/>
                <w:sz w:val="24"/>
              </w:rPr>
              <w:t>Impact</w:t>
            </w:r>
          </w:p>
        </w:tc>
        <w:tc>
          <w:tcPr>
            <w:tcW w:w="3134" w:type="dxa"/>
          </w:tcPr>
          <w:p w14:paraId="4C3386DF" w14:textId="4740048C" w:rsidR="00905CA7" w:rsidRDefault="00C95CCB" w:rsidP="00C95CCB">
            <w:pPr>
              <w:pStyle w:val="TableParagraph"/>
              <w:ind w:left="0"/>
              <w:jc w:val="center"/>
              <w:rPr>
                <w:rFonts w:ascii="Times New Roman"/>
                <w:sz w:val="24"/>
              </w:rPr>
            </w:pPr>
            <w:r>
              <w:rPr>
                <w:rFonts w:ascii="Times New Roman"/>
                <w:sz w:val="24"/>
              </w:rPr>
              <w:t>£</w:t>
            </w:r>
            <w:r>
              <w:rPr>
                <w:rFonts w:ascii="Times New Roman"/>
                <w:sz w:val="24"/>
              </w:rPr>
              <w:t>18,950</w:t>
            </w:r>
          </w:p>
        </w:tc>
      </w:tr>
      <w:tr w:rsidR="00905CA7" w14:paraId="390DF8BF" w14:textId="77777777" w:rsidTr="00905CA7">
        <w:trPr>
          <w:trHeight w:val="1472"/>
        </w:trPr>
        <w:tc>
          <w:tcPr>
            <w:tcW w:w="3720" w:type="dxa"/>
          </w:tcPr>
          <w:p w14:paraId="2F403759" w14:textId="77777777" w:rsidR="00905CA7" w:rsidRDefault="00905CA7" w:rsidP="007F1FDB">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D9827E0" w14:textId="77777777" w:rsidR="00905CA7" w:rsidRDefault="00905CA7" w:rsidP="007F1FDB">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13E8E58" w14:textId="77777777" w:rsidR="00905CA7" w:rsidRDefault="00905CA7" w:rsidP="007F1FDB">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7E7BB3B" w14:textId="77777777" w:rsidR="00905CA7" w:rsidRDefault="00905CA7" w:rsidP="007F1FDB">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006AA8A" w14:textId="77777777" w:rsidR="00905CA7" w:rsidRDefault="00905CA7" w:rsidP="007F1FDB">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2AC93D63" w14:textId="77777777" w:rsidR="00905CA7" w:rsidRDefault="00905CA7" w:rsidP="007F1FDB">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0544BCDC" w14:textId="77777777" w:rsidR="00905CA7" w:rsidRDefault="00905CA7" w:rsidP="007F1FDB">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905CA7" w14:paraId="0EA693FD" w14:textId="77777777" w:rsidTr="00905CA7">
        <w:trPr>
          <w:trHeight w:val="1690"/>
        </w:trPr>
        <w:tc>
          <w:tcPr>
            <w:tcW w:w="3720" w:type="dxa"/>
          </w:tcPr>
          <w:p w14:paraId="44FAF805" w14:textId="77777777" w:rsidR="00B90211" w:rsidRDefault="00B90211" w:rsidP="007F1FDB">
            <w:pPr>
              <w:pStyle w:val="TableParagraph"/>
              <w:ind w:left="0"/>
              <w:rPr>
                <w:rFonts w:ascii="Times New Roman"/>
                <w:sz w:val="24"/>
              </w:rPr>
            </w:pPr>
          </w:p>
          <w:p w14:paraId="034DAB97" w14:textId="77777777" w:rsidR="00B90211" w:rsidRPr="00D636EA" w:rsidRDefault="00B90211" w:rsidP="00A07A19">
            <w:pPr>
              <w:pStyle w:val="TableParagraph"/>
              <w:numPr>
                <w:ilvl w:val="0"/>
                <w:numId w:val="4"/>
              </w:numPr>
              <w:rPr>
                <w:rFonts w:asciiTheme="minorHAnsi" w:hAnsiTheme="minorHAnsi" w:cstheme="minorHAnsi"/>
              </w:rPr>
            </w:pPr>
            <w:r w:rsidRPr="00D636EA">
              <w:rPr>
                <w:rFonts w:asciiTheme="minorHAnsi" w:hAnsiTheme="minorHAnsi" w:cstheme="minorHAnsi"/>
              </w:rPr>
              <w:t>Kanga Sports coaches employed 2 x PM a week to coach Y3/4 and Y5/6.</w:t>
            </w:r>
          </w:p>
          <w:p w14:paraId="55B763F7" w14:textId="421BF659" w:rsidR="00B90211" w:rsidRPr="00D636EA" w:rsidRDefault="00B90211" w:rsidP="00A07A19">
            <w:pPr>
              <w:pStyle w:val="TableParagraph"/>
              <w:numPr>
                <w:ilvl w:val="0"/>
                <w:numId w:val="4"/>
              </w:numPr>
              <w:rPr>
                <w:rFonts w:asciiTheme="minorHAnsi" w:hAnsiTheme="minorHAnsi" w:cstheme="minorHAnsi"/>
              </w:rPr>
            </w:pPr>
            <w:r w:rsidRPr="00D636EA">
              <w:rPr>
                <w:rFonts w:asciiTheme="minorHAnsi" w:hAnsiTheme="minorHAnsi" w:cstheme="minorHAnsi"/>
              </w:rPr>
              <w:t>In addition: after school clubs</w:t>
            </w:r>
            <w:r w:rsidR="00A07A19">
              <w:rPr>
                <w:rFonts w:asciiTheme="minorHAnsi" w:hAnsiTheme="minorHAnsi" w:cstheme="minorHAnsi"/>
              </w:rPr>
              <w:t xml:space="preserve"> to be led by Kanga Sports coaches</w:t>
            </w:r>
          </w:p>
          <w:p w14:paraId="752C8827" w14:textId="77777777" w:rsidR="00E45A1B" w:rsidRPr="00D636EA" w:rsidRDefault="00E45A1B" w:rsidP="007F1FDB">
            <w:pPr>
              <w:pStyle w:val="TableParagraph"/>
              <w:ind w:left="0"/>
              <w:rPr>
                <w:rFonts w:asciiTheme="minorHAnsi" w:hAnsiTheme="minorHAnsi" w:cstheme="minorHAnsi"/>
              </w:rPr>
            </w:pPr>
          </w:p>
          <w:p w14:paraId="295A2E6E" w14:textId="77777777" w:rsidR="00E45A1B" w:rsidRPr="00D636EA" w:rsidRDefault="00E45A1B" w:rsidP="007F1FDB">
            <w:pPr>
              <w:pStyle w:val="TableParagraph"/>
              <w:ind w:left="0"/>
              <w:rPr>
                <w:rFonts w:asciiTheme="minorHAnsi" w:hAnsiTheme="minorHAnsi" w:cstheme="minorHAnsi"/>
              </w:rPr>
            </w:pPr>
          </w:p>
          <w:p w14:paraId="678982F9" w14:textId="77777777" w:rsidR="00987E0C" w:rsidRPr="00D636EA" w:rsidRDefault="00987E0C" w:rsidP="007F1FDB">
            <w:pPr>
              <w:pStyle w:val="TableParagraph"/>
              <w:ind w:left="0"/>
              <w:rPr>
                <w:rFonts w:asciiTheme="minorHAnsi" w:hAnsiTheme="minorHAnsi" w:cstheme="minorHAnsi"/>
              </w:rPr>
            </w:pPr>
          </w:p>
          <w:p w14:paraId="0D4217B0" w14:textId="54AC7995" w:rsidR="00987E0C" w:rsidRDefault="00A07A19" w:rsidP="0003143D">
            <w:pPr>
              <w:pStyle w:val="TableParagraph"/>
              <w:numPr>
                <w:ilvl w:val="0"/>
                <w:numId w:val="4"/>
              </w:numPr>
              <w:rPr>
                <w:rFonts w:asciiTheme="minorHAnsi" w:hAnsiTheme="minorHAnsi" w:cstheme="minorHAnsi"/>
              </w:rPr>
            </w:pPr>
            <w:r>
              <w:rPr>
                <w:rFonts w:asciiTheme="minorHAnsi" w:hAnsiTheme="minorHAnsi" w:cstheme="minorHAnsi"/>
              </w:rPr>
              <w:t>FSM/ SEND children are planned for and lessons. Clubs and residential visits (</w:t>
            </w:r>
            <w:r w:rsidR="00987E0C" w:rsidRPr="00D636EA">
              <w:rPr>
                <w:rFonts w:asciiTheme="minorHAnsi" w:hAnsiTheme="minorHAnsi" w:cstheme="minorHAnsi"/>
              </w:rPr>
              <w:t>Y6</w:t>
            </w:r>
            <w:r w:rsidR="0003143D">
              <w:rPr>
                <w:rFonts w:asciiTheme="minorHAnsi" w:hAnsiTheme="minorHAnsi" w:cstheme="minorHAnsi"/>
              </w:rPr>
              <w:t xml:space="preserve"> and possibly Y4) facilitate full engagement for all children.</w:t>
            </w:r>
            <w:r w:rsidR="00987E0C" w:rsidRPr="00D636EA">
              <w:rPr>
                <w:rFonts w:asciiTheme="minorHAnsi" w:hAnsiTheme="minorHAnsi" w:cstheme="minorHAnsi"/>
              </w:rPr>
              <w:t xml:space="preserve"> </w:t>
            </w:r>
          </w:p>
          <w:p w14:paraId="77C12643" w14:textId="47E5D013" w:rsidR="00BB142D" w:rsidRDefault="00BB142D" w:rsidP="00BB142D">
            <w:pPr>
              <w:pStyle w:val="TableParagraph"/>
              <w:rPr>
                <w:rFonts w:asciiTheme="minorHAnsi" w:hAnsiTheme="minorHAnsi" w:cstheme="minorHAnsi"/>
              </w:rPr>
            </w:pPr>
          </w:p>
          <w:p w14:paraId="566C4CEE" w14:textId="13D0331C" w:rsidR="00BB142D" w:rsidRDefault="00BB142D" w:rsidP="00BB142D">
            <w:pPr>
              <w:pStyle w:val="TableParagraph"/>
              <w:rPr>
                <w:rFonts w:asciiTheme="minorHAnsi" w:hAnsiTheme="minorHAnsi" w:cstheme="minorHAnsi"/>
              </w:rPr>
            </w:pPr>
          </w:p>
          <w:p w14:paraId="35457B2F" w14:textId="459394E3" w:rsidR="00BB142D" w:rsidRDefault="00BB142D" w:rsidP="00BB142D">
            <w:pPr>
              <w:pStyle w:val="TableParagraph"/>
              <w:rPr>
                <w:rFonts w:asciiTheme="minorHAnsi" w:hAnsiTheme="minorHAnsi" w:cstheme="minorHAnsi"/>
              </w:rPr>
            </w:pPr>
          </w:p>
          <w:p w14:paraId="49C3A800" w14:textId="7210D22D" w:rsidR="00BB142D" w:rsidRDefault="00BB142D" w:rsidP="00BB142D">
            <w:pPr>
              <w:pStyle w:val="TableParagraph"/>
              <w:rPr>
                <w:rFonts w:asciiTheme="minorHAnsi" w:hAnsiTheme="minorHAnsi" w:cstheme="minorHAnsi"/>
              </w:rPr>
            </w:pPr>
          </w:p>
          <w:p w14:paraId="0A5C01CF" w14:textId="06BE269D" w:rsidR="00BB142D" w:rsidRDefault="00BB142D" w:rsidP="00BB142D">
            <w:pPr>
              <w:pStyle w:val="TableParagraph"/>
              <w:rPr>
                <w:rFonts w:asciiTheme="minorHAnsi" w:hAnsiTheme="minorHAnsi" w:cstheme="minorHAnsi"/>
              </w:rPr>
            </w:pPr>
          </w:p>
          <w:p w14:paraId="47DC024B" w14:textId="1A64A097" w:rsidR="00BB142D" w:rsidRDefault="00895109" w:rsidP="00BB142D">
            <w:pPr>
              <w:pStyle w:val="TableParagraph"/>
              <w:numPr>
                <w:ilvl w:val="0"/>
                <w:numId w:val="4"/>
              </w:numPr>
              <w:rPr>
                <w:rFonts w:asciiTheme="minorHAnsi" w:hAnsiTheme="minorHAnsi" w:cstheme="minorHAnsi"/>
              </w:rPr>
            </w:pPr>
            <w:r>
              <w:rPr>
                <w:rFonts w:asciiTheme="minorHAnsi" w:hAnsiTheme="minorHAnsi" w:cstheme="minorHAnsi"/>
              </w:rPr>
              <w:t>To further raise the profile of PESSPA in school:</w:t>
            </w:r>
          </w:p>
          <w:p w14:paraId="217188B7" w14:textId="2F909845" w:rsidR="00895109" w:rsidRDefault="00895109" w:rsidP="00895109">
            <w:pPr>
              <w:pStyle w:val="TableParagraph"/>
              <w:numPr>
                <w:ilvl w:val="0"/>
                <w:numId w:val="5"/>
              </w:numPr>
              <w:rPr>
                <w:rFonts w:asciiTheme="minorHAnsi" w:hAnsiTheme="minorHAnsi" w:cstheme="minorHAnsi"/>
              </w:rPr>
            </w:pPr>
            <w:r>
              <w:rPr>
                <w:rFonts w:asciiTheme="minorHAnsi" w:hAnsiTheme="minorHAnsi" w:cstheme="minorHAnsi"/>
              </w:rPr>
              <w:t>Use sporting role models to engage and raise achievement</w:t>
            </w:r>
          </w:p>
          <w:p w14:paraId="592E5AD1" w14:textId="503945DD" w:rsidR="00895109" w:rsidRDefault="00895109" w:rsidP="00895109">
            <w:pPr>
              <w:pStyle w:val="TableParagraph"/>
              <w:numPr>
                <w:ilvl w:val="0"/>
                <w:numId w:val="5"/>
              </w:numPr>
              <w:rPr>
                <w:rFonts w:asciiTheme="minorHAnsi" w:hAnsiTheme="minorHAnsi" w:cstheme="minorHAnsi"/>
              </w:rPr>
            </w:pPr>
            <w:r>
              <w:rPr>
                <w:rFonts w:asciiTheme="minorHAnsi" w:hAnsiTheme="minorHAnsi" w:cstheme="minorHAnsi"/>
              </w:rPr>
              <w:t>Ensure PE and school sport is visible in school (assemblies, website, pupil reward and recognition of children)</w:t>
            </w:r>
          </w:p>
          <w:p w14:paraId="4039FF9C" w14:textId="4788DD42" w:rsidR="00895109" w:rsidRPr="00D636EA" w:rsidRDefault="00895109" w:rsidP="00895109">
            <w:pPr>
              <w:pStyle w:val="TableParagraph"/>
              <w:numPr>
                <w:ilvl w:val="0"/>
                <w:numId w:val="5"/>
              </w:numPr>
              <w:rPr>
                <w:rFonts w:asciiTheme="minorHAnsi" w:hAnsiTheme="minorHAnsi" w:cstheme="minorHAnsi"/>
              </w:rPr>
            </w:pPr>
            <w:r>
              <w:rPr>
                <w:rFonts w:asciiTheme="minorHAnsi" w:hAnsiTheme="minorHAnsi" w:cstheme="minorHAnsi"/>
              </w:rPr>
              <w:t>Each class to receive 2 sessions of high quality PE lessons delivered during curriculum time</w:t>
            </w:r>
          </w:p>
          <w:p w14:paraId="225E85EA" w14:textId="77777777" w:rsidR="00987E0C" w:rsidRPr="00D636EA" w:rsidRDefault="00987E0C" w:rsidP="007F1FDB">
            <w:pPr>
              <w:pStyle w:val="TableParagraph"/>
              <w:ind w:left="0"/>
              <w:rPr>
                <w:rFonts w:asciiTheme="minorHAnsi" w:hAnsiTheme="minorHAnsi" w:cstheme="minorHAnsi"/>
              </w:rPr>
            </w:pPr>
          </w:p>
          <w:p w14:paraId="680C9366" w14:textId="76B9E5A9" w:rsidR="00987E0C" w:rsidRDefault="00987E0C" w:rsidP="007F1FDB">
            <w:pPr>
              <w:pStyle w:val="TableParagraph"/>
              <w:ind w:left="0"/>
              <w:rPr>
                <w:rFonts w:ascii="Times New Roman"/>
                <w:sz w:val="24"/>
              </w:rPr>
            </w:pPr>
          </w:p>
        </w:tc>
        <w:tc>
          <w:tcPr>
            <w:tcW w:w="3600" w:type="dxa"/>
          </w:tcPr>
          <w:p w14:paraId="2EA4D48A" w14:textId="77777777" w:rsidR="00B90211" w:rsidRDefault="00B90211" w:rsidP="007F1FDB">
            <w:pPr>
              <w:pStyle w:val="TableParagraph"/>
              <w:ind w:left="0"/>
              <w:rPr>
                <w:rFonts w:ascii="Times New Roman"/>
                <w:sz w:val="24"/>
              </w:rPr>
            </w:pPr>
          </w:p>
          <w:p w14:paraId="6AECA63D" w14:textId="77777777" w:rsidR="00B90211" w:rsidRDefault="00B90211" w:rsidP="00A07A19">
            <w:pPr>
              <w:pStyle w:val="TableParagraph"/>
              <w:numPr>
                <w:ilvl w:val="0"/>
                <w:numId w:val="4"/>
              </w:numPr>
              <w:rPr>
                <w:rFonts w:asciiTheme="minorHAnsi" w:hAnsiTheme="minorHAnsi" w:cstheme="minorHAnsi"/>
              </w:rPr>
            </w:pPr>
            <w:r w:rsidRPr="00A07A19">
              <w:rPr>
                <w:rFonts w:asciiTheme="minorHAnsi" w:hAnsiTheme="minorHAnsi" w:cstheme="minorHAnsi"/>
              </w:rPr>
              <w:t>Coaches implement a range of high quality PE sessions in line with curriculum</w:t>
            </w:r>
          </w:p>
          <w:p w14:paraId="3B17625E" w14:textId="77777777" w:rsidR="0003143D" w:rsidRDefault="0003143D" w:rsidP="0003143D">
            <w:pPr>
              <w:pStyle w:val="TableParagraph"/>
              <w:rPr>
                <w:rFonts w:asciiTheme="minorHAnsi" w:hAnsiTheme="minorHAnsi" w:cstheme="minorHAnsi"/>
              </w:rPr>
            </w:pPr>
          </w:p>
          <w:p w14:paraId="388AB356" w14:textId="77777777" w:rsidR="0003143D" w:rsidRDefault="0003143D" w:rsidP="0003143D">
            <w:pPr>
              <w:pStyle w:val="TableParagraph"/>
              <w:rPr>
                <w:rFonts w:asciiTheme="minorHAnsi" w:hAnsiTheme="minorHAnsi" w:cstheme="minorHAnsi"/>
              </w:rPr>
            </w:pPr>
          </w:p>
          <w:p w14:paraId="1B042825" w14:textId="77777777" w:rsidR="0003143D" w:rsidRDefault="0003143D" w:rsidP="0003143D">
            <w:pPr>
              <w:pStyle w:val="TableParagraph"/>
              <w:rPr>
                <w:rFonts w:asciiTheme="minorHAnsi" w:hAnsiTheme="minorHAnsi" w:cstheme="minorHAnsi"/>
              </w:rPr>
            </w:pPr>
          </w:p>
          <w:p w14:paraId="457C9ACB" w14:textId="77777777" w:rsidR="0003143D" w:rsidRDefault="0003143D" w:rsidP="0003143D">
            <w:pPr>
              <w:pStyle w:val="TableParagraph"/>
              <w:rPr>
                <w:rFonts w:asciiTheme="minorHAnsi" w:hAnsiTheme="minorHAnsi" w:cstheme="minorHAnsi"/>
              </w:rPr>
            </w:pPr>
          </w:p>
          <w:p w14:paraId="5938A04F" w14:textId="77777777" w:rsidR="0003143D" w:rsidRDefault="0003143D" w:rsidP="0003143D">
            <w:pPr>
              <w:pStyle w:val="TableParagraph"/>
              <w:rPr>
                <w:rFonts w:asciiTheme="minorHAnsi" w:hAnsiTheme="minorHAnsi" w:cstheme="minorHAnsi"/>
              </w:rPr>
            </w:pPr>
          </w:p>
          <w:p w14:paraId="6B6EADD8" w14:textId="77777777" w:rsidR="0003143D" w:rsidRDefault="0003143D" w:rsidP="0003143D">
            <w:pPr>
              <w:pStyle w:val="TableParagraph"/>
              <w:numPr>
                <w:ilvl w:val="0"/>
                <w:numId w:val="4"/>
              </w:numPr>
              <w:rPr>
                <w:rFonts w:asciiTheme="minorHAnsi" w:hAnsiTheme="minorHAnsi" w:cstheme="minorHAnsi"/>
              </w:rPr>
            </w:pPr>
            <w:r>
              <w:rPr>
                <w:rFonts w:asciiTheme="minorHAnsi" w:hAnsiTheme="minorHAnsi" w:cstheme="minorHAnsi"/>
              </w:rPr>
              <w:t>FSM/ SEND  are supported in accessing</w:t>
            </w:r>
            <w:r w:rsidR="00BB142D">
              <w:rPr>
                <w:rFonts w:asciiTheme="minorHAnsi" w:hAnsiTheme="minorHAnsi" w:cstheme="minorHAnsi"/>
              </w:rPr>
              <w:t xml:space="preserve"> extra-curricular activities, whether it be through supporting financially or with additional staffing so can attend events/ after school clubs</w:t>
            </w:r>
          </w:p>
          <w:p w14:paraId="5879BBB6" w14:textId="77777777" w:rsidR="00895109" w:rsidRDefault="00895109" w:rsidP="00895109">
            <w:pPr>
              <w:pStyle w:val="TableParagraph"/>
              <w:rPr>
                <w:rFonts w:asciiTheme="minorHAnsi" w:hAnsiTheme="minorHAnsi" w:cstheme="minorHAnsi"/>
              </w:rPr>
            </w:pPr>
          </w:p>
          <w:p w14:paraId="4AED2890" w14:textId="77777777" w:rsidR="00895109" w:rsidRDefault="00895109" w:rsidP="00895109">
            <w:pPr>
              <w:pStyle w:val="TableParagraph"/>
              <w:rPr>
                <w:rFonts w:asciiTheme="minorHAnsi" w:hAnsiTheme="minorHAnsi" w:cstheme="minorHAnsi"/>
              </w:rPr>
            </w:pPr>
          </w:p>
          <w:p w14:paraId="5374810F" w14:textId="77777777" w:rsidR="00895109" w:rsidRDefault="00895109" w:rsidP="00895109">
            <w:pPr>
              <w:pStyle w:val="TableParagraph"/>
              <w:rPr>
                <w:rFonts w:asciiTheme="minorHAnsi" w:hAnsiTheme="minorHAnsi" w:cstheme="minorHAnsi"/>
              </w:rPr>
            </w:pPr>
          </w:p>
          <w:p w14:paraId="4646189B"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Employment of sports coaches</w:t>
            </w:r>
          </w:p>
          <w:p w14:paraId="5C1241EA"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School staff better equipped/ more confident to teach PE in school</w:t>
            </w:r>
          </w:p>
          <w:p w14:paraId="5905C793"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Trust sports events</w:t>
            </w:r>
          </w:p>
          <w:p w14:paraId="51C731A9"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Develop a team of Play Leaders</w:t>
            </w:r>
          </w:p>
          <w:p w14:paraId="575F7C57"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Annual Sports Day, taster sessions etc</w:t>
            </w:r>
          </w:p>
          <w:p w14:paraId="79DAD872"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 xml:space="preserve">Y2 Bikeability Level 1 </w:t>
            </w:r>
          </w:p>
          <w:p w14:paraId="0A7EA9DC"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Y6 Bikeability Level 2 and 3</w:t>
            </w:r>
          </w:p>
          <w:p w14:paraId="457F8BFE" w14:textId="63058635" w:rsidR="00895109" w:rsidRPr="00A07A1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Brownlee Triathlon Y6</w:t>
            </w:r>
          </w:p>
        </w:tc>
        <w:tc>
          <w:tcPr>
            <w:tcW w:w="1616" w:type="dxa"/>
          </w:tcPr>
          <w:p w14:paraId="66287474" w14:textId="77777777" w:rsidR="00B90211" w:rsidRDefault="00B90211" w:rsidP="00B90211">
            <w:pPr>
              <w:pStyle w:val="TableParagraph"/>
              <w:spacing w:before="171"/>
              <w:ind w:left="0"/>
              <w:rPr>
                <w:sz w:val="24"/>
              </w:rPr>
            </w:pPr>
          </w:p>
          <w:p w14:paraId="28B7BCE0" w14:textId="77777777" w:rsidR="00B90211" w:rsidRDefault="00B90211" w:rsidP="00B90211">
            <w:pPr>
              <w:pStyle w:val="TableParagraph"/>
              <w:spacing w:before="171"/>
              <w:ind w:left="0"/>
              <w:rPr>
                <w:sz w:val="24"/>
              </w:rPr>
            </w:pPr>
            <w:r>
              <w:rPr>
                <w:sz w:val="24"/>
              </w:rPr>
              <w:t>£18,000</w:t>
            </w:r>
          </w:p>
          <w:p w14:paraId="40A34D7F" w14:textId="45C6899A" w:rsidR="00E45A1B" w:rsidRDefault="00E45A1B" w:rsidP="00B90211">
            <w:pPr>
              <w:pStyle w:val="TableParagraph"/>
              <w:spacing w:before="171"/>
              <w:ind w:left="0"/>
              <w:rPr>
                <w:sz w:val="24"/>
              </w:rPr>
            </w:pPr>
          </w:p>
          <w:p w14:paraId="6C99A78B" w14:textId="77777777" w:rsidR="00A07A19" w:rsidRDefault="00A07A19" w:rsidP="00B90211">
            <w:pPr>
              <w:pStyle w:val="TableParagraph"/>
              <w:spacing w:before="171"/>
              <w:ind w:left="0"/>
              <w:rPr>
                <w:sz w:val="24"/>
              </w:rPr>
            </w:pPr>
          </w:p>
          <w:p w14:paraId="76C6BED5" w14:textId="77777777" w:rsidR="004F6178" w:rsidRDefault="004F6178" w:rsidP="00B90211">
            <w:pPr>
              <w:pStyle w:val="TableParagraph"/>
              <w:spacing w:before="171"/>
              <w:ind w:left="0"/>
              <w:rPr>
                <w:sz w:val="24"/>
              </w:rPr>
            </w:pPr>
          </w:p>
          <w:p w14:paraId="5192B2A1" w14:textId="77777777" w:rsidR="004F6178" w:rsidRDefault="004F6178" w:rsidP="00B90211">
            <w:pPr>
              <w:pStyle w:val="TableParagraph"/>
              <w:spacing w:before="171"/>
              <w:ind w:left="0"/>
              <w:rPr>
                <w:sz w:val="24"/>
              </w:rPr>
            </w:pPr>
            <w:r>
              <w:rPr>
                <w:sz w:val="24"/>
              </w:rPr>
              <w:t>£450</w:t>
            </w:r>
          </w:p>
          <w:p w14:paraId="1DBD2ADC" w14:textId="77777777" w:rsidR="00C95CCB" w:rsidRDefault="00C95CCB" w:rsidP="00B90211">
            <w:pPr>
              <w:pStyle w:val="TableParagraph"/>
              <w:spacing w:before="171"/>
              <w:ind w:left="0"/>
              <w:rPr>
                <w:sz w:val="24"/>
              </w:rPr>
            </w:pPr>
          </w:p>
          <w:p w14:paraId="1D070C6A" w14:textId="77777777" w:rsidR="00C95CCB" w:rsidRDefault="00C95CCB" w:rsidP="00B90211">
            <w:pPr>
              <w:pStyle w:val="TableParagraph"/>
              <w:spacing w:before="171"/>
              <w:ind w:left="0"/>
              <w:rPr>
                <w:sz w:val="24"/>
              </w:rPr>
            </w:pPr>
          </w:p>
          <w:p w14:paraId="27058BFA" w14:textId="77777777" w:rsidR="00C95CCB" w:rsidRDefault="00C95CCB" w:rsidP="00B90211">
            <w:pPr>
              <w:pStyle w:val="TableParagraph"/>
              <w:spacing w:before="171"/>
              <w:ind w:left="0"/>
              <w:rPr>
                <w:sz w:val="24"/>
              </w:rPr>
            </w:pPr>
          </w:p>
          <w:p w14:paraId="6177B865" w14:textId="77777777" w:rsidR="00C95CCB" w:rsidRDefault="00C95CCB" w:rsidP="00B90211">
            <w:pPr>
              <w:pStyle w:val="TableParagraph"/>
              <w:spacing w:before="171"/>
              <w:ind w:left="0"/>
              <w:rPr>
                <w:sz w:val="24"/>
              </w:rPr>
            </w:pPr>
          </w:p>
          <w:p w14:paraId="5264FF35" w14:textId="77777777" w:rsidR="00C95CCB" w:rsidRDefault="00C95CCB" w:rsidP="00B90211">
            <w:pPr>
              <w:pStyle w:val="TableParagraph"/>
              <w:spacing w:before="171"/>
              <w:ind w:left="0"/>
              <w:rPr>
                <w:sz w:val="24"/>
              </w:rPr>
            </w:pPr>
          </w:p>
          <w:p w14:paraId="492A643E" w14:textId="3EEA7E7E" w:rsidR="00C95CCB" w:rsidRDefault="00C95CCB" w:rsidP="00B90211">
            <w:pPr>
              <w:pStyle w:val="TableParagraph"/>
              <w:spacing w:before="171"/>
              <w:ind w:left="0"/>
              <w:rPr>
                <w:sz w:val="24"/>
              </w:rPr>
            </w:pPr>
            <w:r>
              <w:rPr>
                <w:sz w:val="24"/>
              </w:rPr>
              <w:t>£500</w:t>
            </w:r>
          </w:p>
        </w:tc>
        <w:tc>
          <w:tcPr>
            <w:tcW w:w="3307" w:type="dxa"/>
          </w:tcPr>
          <w:p w14:paraId="5A1D64AD" w14:textId="77777777" w:rsidR="00905CA7" w:rsidRDefault="00A07A19" w:rsidP="00A07A19">
            <w:pPr>
              <w:pStyle w:val="TableParagraph"/>
              <w:numPr>
                <w:ilvl w:val="0"/>
                <w:numId w:val="4"/>
              </w:numPr>
              <w:rPr>
                <w:rFonts w:asciiTheme="minorHAnsi" w:hAnsiTheme="minorHAnsi" w:cstheme="minorHAnsi"/>
              </w:rPr>
            </w:pPr>
            <w:r w:rsidRPr="00A07A19">
              <w:rPr>
                <w:rFonts w:asciiTheme="minorHAnsi" w:hAnsiTheme="minorHAnsi" w:cstheme="minorHAnsi"/>
              </w:rPr>
              <w:t>Kanga coaches to liaise with PE Lead to implement the PE curriculum and children receive expert coaching in a range of curriculum areas in Y3 to Y6</w:t>
            </w:r>
          </w:p>
          <w:p w14:paraId="4ACA9520" w14:textId="77777777" w:rsidR="00895109" w:rsidRDefault="00895109" w:rsidP="00895109">
            <w:pPr>
              <w:pStyle w:val="TableParagraph"/>
              <w:rPr>
                <w:rFonts w:asciiTheme="minorHAnsi" w:hAnsiTheme="minorHAnsi" w:cstheme="minorHAnsi"/>
              </w:rPr>
            </w:pPr>
          </w:p>
          <w:p w14:paraId="02D657C0" w14:textId="77777777" w:rsidR="00895109" w:rsidRDefault="00895109" w:rsidP="00895109">
            <w:pPr>
              <w:pStyle w:val="TableParagraph"/>
              <w:rPr>
                <w:rFonts w:asciiTheme="minorHAnsi" w:hAnsiTheme="minorHAnsi" w:cstheme="minorHAnsi"/>
              </w:rPr>
            </w:pPr>
          </w:p>
          <w:p w14:paraId="04A72F78" w14:textId="77777777" w:rsidR="00895109" w:rsidRDefault="00895109" w:rsidP="00895109">
            <w:pPr>
              <w:pStyle w:val="TableParagraph"/>
              <w:rPr>
                <w:rFonts w:asciiTheme="minorHAnsi" w:hAnsiTheme="minorHAnsi" w:cstheme="minorHAnsi"/>
              </w:rPr>
            </w:pPr>
          </w:p>
          <w:p w14:paraId="2A9BAD66" w14:textId="77777777" w:rsidR="00895109" w:rsidRDefault="00895109" w:rsidP="00895109">
            <w:pPr>
              <w:pStyle w:val="TableParagraph"/>
              <w:rPr>
                <w:rFonts w:asciiTheme="minorHAnsi" w:hAnsiTheme="minorHAnsi" w:cstheme="minorHAnsi"/>
              </w:rPr>
            </w:pPr>
          </w:p>
          <w:p w14:paraId="1789D050" w14:textId="77777777" w:rsidR="00895109" w:rsidRDefault="00895109" w:rsidP="00895109">
            <w:pPr>
              <w:pStyle w:val="TableParagraph"/>
              <w:rPr>
                <w:rFonts w:asciiTheme="minorHAnsi" w:hAnsiTheme="minorHAnsi" w:cstheme="minorHAnsi"/>
              </w:rPr>
            </w:pPr>
          </w:p>
          <w:p w14:paraId="0B02D182" w14:textId="77777777" w:rsidR="00895109" w:rsidRDefault="00895109" w:rsidP="00895109">
            <w:pPr>
              <w:pStyle w:val="TableParagraph"/>
              <w:rPr>
                <w:rFonts w:asciiTheme="minorHAnsi" w:hAnsiTheme="minorHAnsi" w:cstheme="minorHAnsi"/>
              </w:rPr>
            </w:pPr>
          </w:p>
          <w:p w14:paraId="683D76E2" w14:textId="77777777" w:rsidR="00895109" w:rsidRDefault="00895109" w:rsidP="00895109">
            <w:pPr>
              <w:pStyle w:val="TableParagraph"/>
              <w:rPr>
                <w:rFonts w:asciiTheme="minorHAnsi" w:hAnsiTheme="minorHAnsi" w:cstheme="minorHAnsi"/>
              </w:rPr>
            </w:pPr>
          </w:p>
          <w:p w14:paraId="311F9D45" w14:textId="77777777" w:rsidR="00895109" w:rsidRDefault="00895109" w:rsidP="00895109">
            <w:pPr>
              <w:pStyle w:val="TableParagraph"/>
              <w:rPr>
                <w:rFonts w:asciiTheme="minorHAnsi" w:hAnsiTheme="minorHAnsi" w:cstheme="minorHAnsi"/>
              </w:rPr>
            </w:pPr>
          </w:p>
          <w:p w14:paraId="6D88E132" w14:textId="77777777" w:rsidR="00895109" w:rsidRDefault="00895109" w:rsidP="00895109">
            <w:pPr>
              <w:pStyle w:val="TableParagraph"/>
              <w:rPr>
                <w:rFonts w:asciiTheme="minorHAnsi" w:hAnsiTheme="minorHAnsi" w:cstheme="minorHAnsi"/>
              </w:rPr>
            </w:pPr>
          </w:p>
          <w:p w14:paraId="66C2BA54" w14:textId="77777777" w:rsidR="00895109" w:rsidRDefault="00895109" w:rsidP="00895109">
            <w:pPr>
              <w:pStyle w:val="TableParagraph"/>
              <w:rPr>
                <w:rFonts w:asciiTheme="minorHAnsi" w:hAnsiTheme="minorHAnsi" w:cstheme="minorHAnsi"/>
              </w:rPr>
            </w:pPr>
          </w:p>
          <w:p w14:paraId="75A666C4" w14:textId="77777777" w:rsidR="00895109" w:rsidRDefault="00895109" w:rsidP="00895109">
            <w:pPr>
              <w:pStyle w:val="TableParagraph"/>
              <w:rPr>
                <w:rFonts w:asciiTheme="minorHAnsi" w:hAnsiTheme="minorHAnsi" w:cstheme="minorHAnsi"/>
              </w:rPr>
            </w:pPr>
          </w:p>
          <w:p w14:paraId="15612E2F" w14:textId="77777777" w:rsidR="00895109" w:rsidRDefault="00895109" w:rsidP="00895109">
            <w:pPr>
              <w:pStyle w:val="TableParagraph"/>
              <w:rPr>
                <w:rFonts w:asciiTheme="minorHAnsi" w:hAnsiTheme="minorHAnsi" w:cstheme="minorHAnsi"/>
              </w:rPr>
            </w:pPr>
          </w:p>
          <w:p w14:paraId="6BC6DBD8" w14:textId="77777777" w:rsidR="00895109" w:rsidRDefault="00895109" w:rsidP="00C95CCB">
            <w:pPr>
              <w:pStyle w:val="TableParagraph"/>
              <w:ind w:left="0"/>
              <w:rPr>
                <w:rFonts w:asciiTheme="minorHAnsi" w:hAnsiTheme="minorHAnsi" w:cstheme="minorHAnsi"/>
              </w:rPr>
            </w:pPr>
          </w:p>
          <w:p w14:paraId="308E1B7C"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 xml:space="preserve">Personal development </w:t>
            </w:r>
          </w:p>
          <w:p w14:paraId="00519082"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Attainment and achievement, behaviour and attendance</w:t>
            </w:r>
          </w:p>
          <w:p w14:paraId="20C7F930" w14:textId="77777777" w:rsidR="00895109" w:rsidRDefault="00895109" w:rsidP="00895109">
            <w:pPr>
              <w:pStyle w:val="TableParagraph"/>
              <w:numPr>
                <w:ilvl w:val="0"/>
                <w:numId w:val="4"/>
              </w:numPr>
              <w:rPr>
                <w:rFonts w:asciiTheme="minorHAnsi" w:hAnsiTheme="minorHAnsi" w:cstheme="minorHAnsi"/>
              </w:rPr>
            </w:pPr>
            <w:r>
              <w:rPr>
                <w:rFonts w:asciiTheme="minorHAnsi" w:hAnsiTheme="minorHAnsi" w:cstheme="minorHAnsi"/>
              </w:rPr>
              <w:t>PE physical activity and school sport have a high profile and are celebrated across the life of the school</w:t>
            </w:r>
          </w:p>
          <w:p w14:paraId="538B850F" w14:textId="2C7CC890" w:rsidR="00C95CCB" w:rsidRDefault="00C95CCB" w:rsidP="00895109">
            <w:pPr>
              <w:pStyle w:val="TableParagraph"/>
              <w:numPr>
                <w:ilvl w:val="0"/>
                <w:numId w:val="4"/>
              </w:numPr>
              <w:rPr>
                <w:rFonts w:asciiTheme="minorHAnsi" w:hAnsiTheme="minorHAnsi" w:cstheme="minorHAnsi"/>
              </w:rPr>
            </w:pPr>
            <w:r>
              <w:rPr>
                <w:rFonts w:asciiTheme="minorHAnsi" w:hAnsiTheme="minorHAnsi" w:cstheme="minorHAnsi"/>
              </w:rPr>
              <w:t>Continued progressions of all children during curriculum PE lessons</w:t>
            </w:r>
          </w:p>
          <w:p w14:paraId="5B7468DB" w14:textId="77777777" w:rsidR="00C95CCB" w:rsidRDefault="00C95CCB" w:rsidP="00895109">
            <w:pPr>
              <w:pStyle w:val="TableParagraph"/>
              <w:numPr>
                <w:ilvl w:val="0"/>
                <w:numId w:val="4"/>
              </w:numPr>
              <w:rPr>
                <w:rFonts w:asciiTheme="minorHAnsi" w:hAnsiTheme="minorHAnsi" w:cstheme="minorHAnsi"/>
              </w:rPr>
            </w:pPr>
            <w:r>
              <w:rPr>
                <w:rFonts w:asciiTheme="minorHAnsi" w:hAnsiTheme="minorHAnsi" w:cstheme="minorHAnsi"/>
              </w:rPr>
              <w:t>Pupil interviews inform us that pupils enjoy their PE lessons and that pupils enjoy their PE lessons and that pupils enjoy the variety of activities on offer during curriculum PE</w:t>
            </w:r>
          </w:p>
          <w:p w14:paraId="7A54779C" w14:textId="2CAA76B3" w:rsidR="00C95CCB" w:rsidRPr="00A07A19" w:rsidRDefault="00C95CCB" w:rsidP="00895109">
            <w:pPr>
              <w:pStyle w:val="TableParagraph"/>
              <w:numPr>
                <w:ilvl w:val="0"/>
                <w:numId w:val="4"/>
              </w:numPr>
              <w:rPr>
                <w:rFonts w:asciiTheme="minorHAnsi" w:hAnsiTheme="minorHAnsi" w:cstheme="minorHAnsi"/>
              </w:rPr>
            </w:pPr>
            <w:r>
              <w:rPr>
                <w:rFonts w:asciiTheme="minorHAnsi" w:hAnsiTheme="minorHAnsi" w:cstheme="minorHAnsi"/>
              </w:rPr>
              <w:t xml:space="preserve">Sports leaders impact </w:t>
            </w:r>
            <w:r>
              <w:rPr>
                <w:rFonts w:asciiTheme="minorHAnsi" w:hAnsiTheme="minorHAnsi" w:cstheme="minorHAnsi"/>
              </w:rPr>
              <w:lastRenderedPageBreak/>
              <w:t xml:space="preserve">importance of sport/ activity by being positive role models in the school </w:t>
            </w:r>
          </w:p>
        </w:tc>
        <w:tc>
          <w:tcPr>
            <w:tcW w:w="3134" w:type="dxa"/>
          </w:tcPr>
          <w:p w14:paraId="7E859508" w14:textId="77777777" w:rsidR="00905CA7" w:rsidRDefault="00905CA7" w:rsidP="007F1FDB">
            <w:pPr>
              <w:pStyle w:val="TableParagraph"/>
              <w:ind w:left="0"/>
              <w:rPr>
                <w:rFonts w:ascii="Times New Roman"/>
                <w:sz w:val="24"/>
              </w:rPr>
            </w:pPr>
          </w:p>
          <w:p w14:paraId="2DA87129" w14:textId="77777777" w:rsidR="00BB142D" w:rsidRDefault="00BB142D" w:rsidP="007F1FDB">
            <w:pPr>
              <w:pStyle w:val="TableParagraph"/>
              <w:ind w:left="0"/>
              <w:rPr>
                <w:rFonts w:ascii="Times New Roman"/>
                <w:sz w:val="24"/>
              </w:rPr>
            </w:pPr>
          </w:p>
          <w:p w14:paraId="42354DBA" w14:textId="77777777" w:rsidR="00BB142D" w:rsidRDefault="00BB142D" w:rsidP="007F1FDB">
            <w:pPr>
              <w:pStyle w:val="TableParagraph"/>
              <w:ind w:left="0"/>
              <w:rPr>
                <w:rFonts w:ascii="Times New Roman"/>
                <w:sz w:val="24"/>
              </w:rPr>
            </w:pPr>
          </w:p>
          <w:p w14:paraId="4A1C39D4" w14:textId="77777777" w:rsidR="00BB142D" w:rsidRDefault="00BB142D" w:rsidP="007F1FDB">
            <w:pPr>
              <w:pStyle w:val="TableParagraph"/>
              <w:ind w:left="0"/>
              <w:rPr>
                <w:rFonts w:ascii="Times New Roman"/>
                <w:sz w:val="24"/>
              </w:rPr>
            </w:pPr>
          </w:p>
          <w:p w14:paraId="28765A53" w14:textId="77777777" w:rsidR="00BB142D" w:rsidRDefault="00BB142D" w:rsidP="007F1FDB">
            <w:pPr>
              <w:pStyle w:val="TableParagraph"/>
              <w:ind w:left="0"/>
              <w:rPr>
                <w:rFonts w:ascii="Times New Roman"/>
                <w:sz w:val="24"/>
              </w:rPr>
            </w:pPr>
          </w:p>
          <w:p w14:paraId="7E4C7FD0" w14:textId="77777777" w:rsidR="00BB142D" w:rsidRDefault="00BB142D" w:rsidP="007F1FDB">
            <w:pPr>
              <w:pStyle w:val="TableParagraph"/>
              <w:ind w:left="0"/>
              <w:rPr>
                <w:rFonts w:ascii="Times New Roman"/>
                <w:sz w:val="24"/>
              </w:rPr>
            </w:pPr>
          </w:p>
          <w:p w14:paraId="6F619064" w14:textId="77777777" w:rsidR="00BB142D" w:rsidRDefault="00BB142D" w:rsidP="007F1FDB">
            <w:pPr>
              <w:pStyle w:val="TableParagraph"/>
              <w:ind w:left="0"/>
              <w:rPr>
                <w:rFonts w:ascii="Times New Roman"/>
                <w:sz w:val="24"/>
              </w:rPr>
            </w:pPr>
          </w:p>
          <w:p w14:paraId="040B8CD9" w14:textId="77777777" w:rsidR="00BB142D" w:rsidRDefault="00BB142D" w:rsidP="007F1FDB">
            <w:pPr>
              <w:pStyle w:val="TableParagraph"/>
              <w:ind w:left="0"/>
              <w:rPr>
                <w:rFonts w:ascii="Times New Roman"/>
                <w:sz w:val="24"/>
              </w:rPr>
            </w:pPr>
          </w:p>
          <w:p w14:paraId="57FB0F9A" w14:textId="77777777" w:rsidR="00BB142D" w:rsidRDefault="00BB142D" w:rsidP="007F1FDB">
            <w:pPr>
              <w:pStyle w:val="TableParagraph"/>
              <w:ind w:left="0"/>
              <w:rPr>
                <w:rFonts w:ascii="Times New Roman"/>
                <w:sz w:val="24"/>
              </w:rPr>
            </w:pPr>
          </w:p>
          <w:p w14:paraId="157D9AC1" w14:textId="350AB476" w:rsidR="00BB142D" w:rsidRPr="00BB142D" w:rsidRDefault="00BB142D" w:rsidP="00BB142D">
            <w:pPr>
              <w:pStyle w:val="TableParagraph"/>
              <w:numPr>
                <w:ilvl w:val="0"/>
                <w:numId w:val="4"/>
              </w:numPr>
              <w:rPr>
                <w:rFonts w:asciiTheme="minorHAnsi" w:hAnsiTheme="minorHAnsi" w:cstheme="minorHAnsi"/>
              </w:rPr>
            </w:pPr>
            <w:r w:rsidRPr="00BB142D">
              <w:rPr>
                <w:rFonts w:asciiTheme="minorHAnsi" w:hAnsiTheme="minorHAnsi" w:cstheme="minorHAnsi"/>
              </w:rPr>
              <w:t>Monitor uptake of FSM/ SEND  children a</w:t>
            </w:r>
            <w:r>
              <w:rPr>
                <w:rFonts w:asciiTheme="minorHAnsi" w:hAnsiTheme="minorHAnsi" w:cstheme="minorHAnsi"/>
              </w:rPr>
              <w:t xml:space="preserve">t extra-curricular activities and target any non-attenders. Monitor success and engagement of \SEND children during PE lessons and adjust provision as needed. </w:t>
            </w:r>
          </w:p>
        </w:tc>
      </w:tr>
    </w:tbl>
    <w:p w14:paraId="7A604DBA" w14:textId="7E28CA2F" w:rsidR="00460F65" w:rsidRDefault="00460F65"/>
    <w:p w14:paraId="7DE17118" w14:textId="4CBCA805" w:rsidR="00423246" w:rsidRDefault="00423246"/>
    <w:p w14:paraId="7C869CDB" w14:textId="77777777" w:rsidR="00423246" w:rsidRDefault="00423246"/>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23246" w14:paraId="764AFB81" w14:textId="77777777" w:rsidTr="00423246">
        <w:trPr>
          <w:trHeight w:val="383"/>
        </w:trPr>
        <w:tc>
          <w:tcPr>
            <w:tcW w:w="12302" w:type="dxa"/>
            <w:gridSpan w:val="4"/>
            <w:vMerge w:val="restart"/>
          </w:tcPr>
          <w:p w14:paraId="1D16B19B" w14:textId="77777777" w:rsidR="00423246" w:rsidRDefault="00423246" w:rsidP="007F1FDB">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0AA8517E" w14:textId="77777777" w:rsidR="00423246" w:rsidRDefault="00423246" w:rsidP="007F1FDB">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23246" w14:paraId="71521499" w14:textId="77777777" w:rsidTr="00423246">
        <w:trPr>
          <w:trHeight w:val="291"/>
        </w:trPr>
        <w:tc>
          <w:tcPr>
            <w:tcW w:w="12302" w:type="dxa"/>
            <w:gridSpan w:val="4"/>
            <w:vMerge/>
            <w:tcBorders>
              <w:top w:val="nil"/>
            </w:tcBorders>
          </w:tcPr>
          <w:p w14:paraId="359F6E90" w14:textId="77777777" w:rsidR="00423246" w:rsidRDefault="00423246" w:rsidP="007F1FDB">
            <w:pPr>
              <w:rPr>
                <w:sz w:val="2"/>
                <w:szCs w:val="2"/>
              </w:rPr>
            </w:pPr>
          </w:p>
        </w:tc>
        <w:tc>
          <w:tcPr>
            <w:tcW w:w="3076" w:type="dxa"/>
          </w:tcPr>
          <w:p w14:paraId="406156F7" w14:textId="095CD484" w:rsidR="00423246" w:rsidRDefault="003B4CDB" w:rsidP="003B4CDB">
            <w:pPr>
              <w:pStyle w:val="TableParagraph"/>
              <w:spacing w:before="23"/>
              <w:ind w:left="35"/>
              <w:jc w:val="center"/>
              <w:rPr>
                <w:sz w:val="19"/>
              </w:rPr>
            </w:pPr>
            <w:r>
              <w:rPr>
                <w:sz w:val="19"/>
              </w:rPr>
              <w:t xml:space="preserve">4 </w:t>
            </w:r>
            <w:r w:rsidR="00423246">
              <w:rPr>
                <w:sz w:val="19"/>
              </w:rPr>
              <w:t>%</w:t>
            </w:r>
          </w:p>
        </w:tc>
      </w:tr>
      <w:tr w:rsidR="00423246" w14:paraId="06471EF8" w14:textId="77777777" w:rsidTr="00423246">
        <w:trPr>
          <w:trHeight w:val="405"/>
        </w:trPr>
        <w:tc>
          <w:tcPr>
            <w:tcW w:w="3758" w:type="dxa"/>
          </w:tcPr>
          <w:p w14:paraId="74ED2DBC" w14:textId="77777777" w:rsidR="00423246" w:rsidRDefault="00423246" w:rsidP="007F1FDB">
            <w:pPr>
              <w:pStyle w:val="TableParagraph"/>
              <w:spacing w:before="16"/>
              <w:ind w:left="1554" w:right="1534"/>
              <w:jc w:val="center"/>
              <w:rPr>
                <w:b/>
                <w:sz w:val="24"/>
              </w:rPr>
            </w:pPr>
            <w:r>
              <w:rPr>
                <w:b/>
                <w:color w:val="231F20"/>
                <w:sz w:val="24"/>
              </w:rPr>
              <w:t>Intent</w:t>
            </w:r>
          </w:p>
        </w:tc>
        <w:tc>
          <w:tcPr>
            <w:tcW w:w="5121" w:type="dxa"/>
            <w:gridSpan w:val="2"/>
          </w:tcPr>
          <w:p w14:paraId="4A0084C0" w14:textId="77777777" w:rsidR="00423246" w:rsidRDefault="00423246" w:rsidP="007F1FDB">
            <w:pPr>
              <w:pStyle w:val="TableParagraph"/>
              <w:spacing w:before="16"/>
              <w:ind w:left="1733" w:right="1713"/>
              <w:jc w:val="center"/>
              <w:rPr>
                <w:b/>
                <w:sz w:val="24"/>
              </w:rPr>
            </w:pPr>
            <w:r>
              <w:rPr>
                <w:b/>
                <w:color w:val="231F20"/>
                <w:sz w:val="24"/>
              </w:rPr>
              <w:t>Implementation</w:t>
            </w:r>
          </w:p>
        </w:tc>
        <w:tc>
          <w:tcPr>
            <w:tcW w:w="3423" w:type="dxa"/>
          </w:tcPr>
          <w:p w14:paraId="10F1928B" w14:textId="77777777" w:rsidR="00423246" w:rsidRDefault="00423246" w:rsidP="007F1FDB">
            <w:pPr>
              <w:pStyle w:val="TableParagraph"/>
              <w:spacing w:before="16"/>
              <w:ind w:left="1346" w:right="1325"/>
              <w:jc w:val="center"/>
              <w:rPr>
                <w:b/>
                <w:sz w:val="24"/>
              </w:rPr>
            </w:pPr>
            <w:r>
              <w:rPr>
                <w:b/>
                <w:color w:val="231F20"/>
                <w:sz w:val="24"/>
              </w:rPr>
              <w:t>Impact</w:t>
            </w:r>
          </w:p>
        </w:tc>
        <w:tc>
          <w:tcPr>
            <w:tcW w:w="3076" w:type="dxa"/>
          </w:tcPr>
          <w:p w14:paraId="1E8F9B57" w14:textId="3C1FB4B5" w:rsidR="00423246" w:rsidRDefault="009E17D8" w:rsidP="003B4CDB">
            <w:pPr>
              <w:pStyle w:val="TableParagraph"/>
              <w:ind w:left="0"/>
              <w:jc w:val="center"/>
              <w:rPr>
                <w:rFonts w:ascii="Times New Roman"/>
                <w:sz w:val="24"/>
              </w:rPr>
            </w:pPr>
            <w:r>
              <w:rPr>
                <w:rFonts w:ascii="Times New Roman"/>
                <w:sz w:val="24"/>
              </w:rPr>
              <w:t>£</w:t>
            </w:r>
            <w:r>
              <w:rPr>
                <w:rFonts w:ascii="Times New Roman"/>
                <w:sz w:val="24"/>
              </w:rPr>
              <w:t>1546</w:t>
            </w:r>
          </w:p>
        </w:tc>
      </w:tr>
      <w:tr w:rsidR="00423246" w14:paraId="3136BD6C" w14:textId="77777777" w:rsidTr="00423246">
        <w:trPr>
          <w:trHeight w:val="334"/>
        </w:trPr>
        <w:tc>
          <w:tcPr>
            <w:tcW w:w="3758" w:type="dxa"/>
            <w:tcBorders>
              <w:bottom w:val="nil"/>
            </w:tcBorders>
          </w:tcPr>
          <w:p w14:paraId="717BB2B5" w14:textId="77777777" w:rsidR="00423246" w:rsidRDefault="00423246" w:rsidP="007F1FDB">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183C6CF" w14:textId="77777777" w:rsidR="00423246" w:rsidRDefault="00423246" w:rsidP="007F1FDB">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76ED32F" w14:textId="77777777" w:rsidR="00423246" w:rsidRDefault="00423246" w:rsidP="007F1FDB">
            <w:pPr>
              <w:pStyle w:val="TableParagraph"/>
              <w:spacing w:before="16"/>
              <w:rPr>
                <w:sz w:val="24"/>
              </w:rPr>
            </w:pPr>
            <w:r>
              <w:rPr>
                <w:color w:val="231F20"/>
                <w:sz w:val="24"/>
              </w:rPr>
              <w:t>Funding</w:t>
            </w:r>
          </w:p>
        </w:tc>
        <w:tc>
          <w:tcPr>
            <w:tcW w:w="3423" w:type="dxa"/>
            <w:tcBorders>
              <w:bottom w:val="nil"/>
            </w:tcBorders>
          </w:tcPr>
          <w:p w14:paraId="61A87FB3" w14:textId="77777777" w:rsidR="00423246" w:rsidRDefault="00423246" w:rsidP="007F1FDB">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837D6C3" w14:textId="77777777" w:rsidR="00423246" w:rsidRDefault="00423246" w:rsidP="007F1FDB">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423246" w14:paraId="0651A15D" w14:textId="77777777" w:rsidTr="00423246">
        <w:trPr>
          <w:trHeight w:val="288"/>
        </w:trPr>
        <w:tc>
          <w:tcPr>
            <w:tcW w:w="3758" w:type="dxa"/>
            <w:tcBorders>
              <w:top w:val="nil"/>
              <w:bottom w:val="nil"/>
            </w:tcBorders>
          </w:tcPr>
          <w:p w14:paraId="1C0DB61F" w14:textId="77777777" w:rsidR="00423246" w:rsidRDefault="00423246" w:rsidP="007F1FDB">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5108D97" w14:textId="77777777" w:rsidR="00423246" w:rsidRDefault="00423246" w:rsidP="007F1FDB">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714BAE2" w14:textId="77777777" w:rsidR="00423246" w:rsidRDefault="00423246" w:rsidP="007F1FDB">
            <w:pPr>
              <w:pStyle w:val="TableParagraph"/>
              <w:spacing w:line="263" w:lineRule="exact"/>
              <w:rPr>
                <w:sz w:val="24"/>
              </w:rPr>
            </w:pPr>
            <w:r>
              <w:rPr>
                <w:color w:val="231F20"/>
                <w:sz w:val="24"/>
              </w:rPr>
              <w:t>allocated:</w:t>
            </w:r>
          </w:p>
        </w:tc>
        <w:tc>
          <w:tcPr>
            <w:tcW w:w="3423" w:type="dxa"/>
            <w:tcBorders>
              <w:top w:val="nil"/>
              <w:bottom w:val="nil"/>
            </w:tcBorders>
          </w:tcPr>
          <w:p w14:paraId="715278EB" w14:textId="77777777" w:rsidR="00423246" w:rsidRDefault="00423246" w:rsidP="007F1FDB">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3F5C34A" w14:textId="77777777" w:rsidR="00423246" w:rsidRDefault="00423246" w:rsidP="007F1FDB">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423246" w14:paraId="41B28A3B" w14:textId="77777777" w:rsidTr="00423246">
        <w:trPr>
          <w:trHeight w:val="287"/>
        </w:trPr>
        <w:tc>
          <w:tcPr>
            <w:tcW w:w="3758" w:type="dxa"/>
            <w:tcBorders>
              <w:top w:val="nil"/>
              <w:bottom w:val="nil"/>
            </w:tcBorders>
          </w:tcPr>
          <w:p w14:paraId="04A81819" w14:textId="77777777" w:rsidR="00423246" w:rsidRDefault="00423246" w:rsidP="007F1FDB">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FB12A1C" w14:textId="77777777" w:rsidR="00423246" w:rsidRDefault="00423246" w:rsidP="007F1FDB">
            <w:pPr>
              <w:pStyle w:val="TableParagraph"/>
              <w:spacing w:line="263" w:lineRule="exact"/>
              <w:rPr>
                <w:sz w:val="24"/>
              </w:rPr>
            </w:pPr>
            <w:r>
              <w:rPr>
                <w:color w:val="231F20"/>
                <w:sz w:val="24"/>
              </w:rPr>
              <w:t>intentions:</w:t>
            </w:r>
          </w:p>
        </w:tc>
        <w:tc>
          <w:tcPr>
            <w:tcW w:w="1663" w:type="dxa"/>
            <w:tcBorders>
              <w:top w:val="nil"/>
              <w:bottom w:val="nil"/>
            </w:tcBorders>
          </w:tcPr>
          <w:p w14:paraId="0AA94267" w14:textId="77777777" w:rsidR="00423246" w:rsidRDefault="00423246" w:rsidP="007F1FDB">
            <w:pPr>
              <w:pStyle w:val="TableParagraph"/>
              <w:ind w:left="0"/>
              <w:rPr>
                <w:rFonts w:ascii="Times New Roman"/>
                <w:sz w:val="20"/>
              </w:rPr>
            </w:pPr>
          </w:p>
        </w:tc>
        <w:tc>
          <w:tcPr>
            <w:tcW w:w="3423" w:type="dxa"/>
            <w:tcBorders>
              <w:top w:val="nil"/>
              <w:bottom w:val="nil"/>
            </w:tcBorders>
          </w:tcPr>
          <w:p w14:paraId="1A650ECF" w14:textId="77777777" w:rsidR="00423246" w:rsidRDefault="00423246" w:rsidP="007F1FDB">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1F5E72D" w14:textId="77777777" w:rsidR="00423246" w:rsidRDefault="00423246" w:rsidP="007F1FDB">
            <w:pPr>
              <w:pStyle w:val="TableParagraph"/>
              <w:ind w:left="0"/>
              <w:rPr>
                <w:rFonts w:ascii="Times New Roman"/>
                <w:sz w:val="20"/>
              </w:rPr>
            </w:pPr>
          </w:p>
        </w:tc>
      </w:tr>
      <w:tr w:rsidR="00423246" w14:paraId="3DB3B6A8" w14:textId="77777777" w:rsidTr="00423246">
        <w:trPr>
          <w:trHeight w:val="288"/>
        </w:trPr>
        <w:tc>
          <w:tcPr>
            <w:tcW w:w="3758" w:type="dxa"/>
            <w:tcBorders>
              <w:top w:val="nil"/>
              <w:bottom w:val="nil"/>
            </w:tcBorders>
          </w:tcPr>
          <w:p w14:paraId="796DCDF3" w14:textId="77777777" w:rsidR="00423246" w:rsidRDefault="00423246" w:rsidP="007F1FDB">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482DF4A" w14:textId="77777777" w:rsidR="00423246" w:rsidRDefault="00423246" w:rsidP="007F1FDB">
            <w:pPr>
              <w:pStyle w:val="TableParagraph"/>
              <w:ind w:left="0"/>
              <w:rPr>
                <w:rFonts w:ascii="Times New Roman"/>
                <w:sz w:val="20"/>
              </w:rPr>
            </w:pPr>
          </w:p>
        </w:tc>
        <w:tc>
          <w:tcPr>
            <w:tcW w:w="1663" w:type="dxa"/>
            <w:tcBorders>
              <w:top w:val="nil"/>
              <w:bottom w:val="nil"/>
            </w:tcBorders>
          </w:tcPr>
          <w:p w14:paraId="2BBCBEAD" w14:textId="77777777" w:rsidR="00423246" w:rsidRDefault="00423246" w:rsidP="007F1FDB">
            <w:pPr>
              <w:pStyle w:val="TableParagraph"/>
              <w:ind w:left="0"/>
              <w:rPr>
                <w:rFonts w:ascii="Times New Roman"/>
                <w:sz w:val="20"/>
              </w:rPr>
            </w:pPr>
          </w:p>
        </w:tc>
        <w:tc>
          <w:tcPr>
            <w:tcW w:w="3423" w:type="dxa"/>
            <w:tcBorders>
              <w:top w:val="nil"/>
              <w:bottom w:val="nil"/>
            </w:tcBorders>
          </w:tcPr>
          <w:p w14:paraId="02EBAD72" w14:textId="77777777" w:rsidR="00423246" w:rsidRDefault="00423246" w:rsidP="007F1FDB">
            <w:pPr>
              <w:pStyle w:val="TableParagraph"/>
              <w:spacing w:line="263" w:lineRule="exact"/>
              <w:rPr>
                <w:sz w:val="24"/>
              </w:rPr>
            </w:pPr>
            <w:r>
              <w:rPr>
                <w:color w:val="231F20"/>
                <w:sz w:val="24"/>
              </w:rPr>
              <w:t>changed?:</w:t>
            </w:r>
          </w:p>
        </w:tc>
        <w:tc>
          <w:tcPr>
            <w:tcW w:w="3076" w:type="dxa"/>
            <w:tcBorders>
              <w:top w:val="nil"/>
              <w:bottom w:val="nil"/>
            </w:tcBorders>
          </w:tcPr>
          <w:p w14:paraId="2669A38A" w14:textId="77777777" w:rsidR="00423246" w:rsidRDefault="00423246" w:rsidP="007F1FDB">
            <w:pPr>
              <w:pStyle w:val="TableParagraph"/>
              <w:ind w:left="0"/>
              <w:rPr>
                <w:rFonts w:ascii="Times New Roman"/>
                <w:sz w:val="20"/>
              </w:rPr>
            </w:pPr>
          </w:p>
        </w:tc>
      </w:tr>
      <w:tr w:rsidR="00423246" w14:paraId="558AE9B2" w14:textId="77777777" w:rsidTr="00423246">
        <w:trPr>
          <w:trHeight w:val="273"/>
        </w:trPr>
        <w:tc>
          <w:tcPr>
            <w:tcW w:w="3758" w:type="dxa"/>
            <w:tcBorders>
              <w:top w:val="nil"/>
            </w:tcBorders>
          </w:tcPr>
          <w:p w14:paraId="32732D7D" w14:textId="77777777" w:rsidR="00423246" w:rsidRDefault="00423246" w:rsidP="007F1FDB">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7A4E1D1" w14:textId="77777777" w:rsidR="00423246" w:rsidRDefault="00423246" w:rsidP="007F1FDB">
            <w:pPr>
              <w:pStyle w:val="TableParagraph"/>
              <w:ind w:left="0"/>
              <w:rPr>
                <w:rFonts w:ascii="Times New Roman"/>
                <w:sz w:val="20"/>
              </w:rPr>
            </w:pPr>
          </w:p>
        </w:tc>
        <w:tc>
          <w:tcPr>
            <w:tcW w:w="1663" w:type="dxa"/>
            <w:tcBorders>
              <w:top w:val="nil"/>
            </w:tcBorders>
          </w:tcPr>
          <w:p w14:paraId="5B77B463" w14:textId="77777777" w:rsidR="00423246" w:rsidRDefault="00423246" w:rsidP="007F1FDB">
            <w:pPr>
              <w:pStyle w:val="TableParagraph"/>
              <w:ind w:left="0"/>
              <w:rPr>
                <w:rFonts w:ascii="Times New Roman"/>
                <w:sz w:val="20"/>
              </w:rPr>
            </w:pPr>
          </w:p>
        </w:tc>
        <w:tc>
          <w:tcPr>
            <w:tcW w:w="3423" w:type="dxa"/>
            <w:tcBorders>
              <w:top w:val="nil"/>
            </w:tcBorders>
          </w:tcPr>
          <w:p w14:paraId="1A503347" w14:textId="77777777" w:rsidR="00423246" w:rsidRDefault="00423246" w:rsidP="007F1FDB">
            <w:pPr>
              <w:pStyle w:val="TableParagraph"/>
              <w:ind w:left="0"/>
              <w:rPr>
                <w:rFonts w:ascii="Times New Roman"/>
                <w:sz w:val="20"/>
              </w:rPr>
            </w:pPr>
          </w:p>
        </w:tc>
        <w:tc>
          <w:tcPr>
            <w:tcW w:w="3076" w:type="dxa"/>
            <w:tcBorders>
              <w:top w:val="nil"/>
            </w:tcBorders>
          </w:tcPr>
          <w:p w14:paraId="11CBE132" w14:textId="77777777" w:rsidR="00423246" w:rsidRDefault="00423246" w:rsidP="007F1FDB">
            <w:pPr>
              <w:pStyle w:val="TableParagraph"/>
              <w:ind w:left="0"/>
              <w:rPr>
                <w:rFonts w:ascii="Times New Roman"/>
                <w:sz w:val="20"/>
              </w:rPr>
            </w:pPr>
          </w:p>
        </w:tc>
      </w:tr>
      <w:tr w:rsidR="00423246" w14:paraId="58240C11" w14:textId="77777777" w:rsidTr="00423246">
        <w:trPr>
          <w:trHeight w:val="2049"/>
        </w:trPr>
        <w:tc>
          <w:tcPr>
            <w:tcW w:w="3758" w:type="dxa"/>
          </w:tcPr>
          <w:p w14:paraId="1256A4AC" w14:textId="6DB7C58F" w:rsidR="00B90211" w:rsidRPr="00E328E2" w:rsidRDefault="00B90211" w:rsidP="00C95CCB">
            <w:pPr>
              <w:pStyle w:val="TableParagraph"/>
              <w:numPr>
                <w:ilvl w:val="0"/>
                <w:numId w:val="7"/>
              </w:numPr>
              <w:rPr>
                <w:rFonts w:asciiTheme="minorHAnsi" w:hAnsiTheme="minorHAnsi" w:cstheme="minorHAnsi"/>
                <w:sz w:val="24"/>
              </w:rPr>
            </w:pPr>
            <w:r w:rsidRPr="00E328E2">
              <w:rPr>
                <w:rFonts w:asciiTheme="minorHAnsi" w:hAnsiTheme="minorHAnsi" w:cstheme="minorHAnsi"/>
                <w:sz w:val="24"/>
              </w:rPr>
              <w:t>Kanga Sports to support PE Lead in monitoring and developing PE teaching and learning. Develop a CPD programme to upskill teachers.</w:t>
            </w:r>
          </w:p>
          <w:p w14:paraId="3E22FCE7" w14:textId="5F4D10CB" w:rsidR="002979AC" w:rsidRPr="00E328E2" w:rsidRDefault="002979AC" w:rsidP="00B90211">
            <w:pPr>
              <w:pStyle w:val="TableParagraph"/>
              <w:ind w:left="0"/>
              <w:rPr>
                <w:rFonts w:asciiTheme="minorHAnsi" w:hAnsiTheme="minorHAnsi" w:cstheme="minorHAnsi"/>
                <w:sz w:val="24"/>
              </w:rPr>
            </w:pPr>
          </w:p>
          <w:p w14:paraId="35C77A95" w14:textId="77777777" w:rsidR="00C978D5" w:rsidRDefault="00C978D5" w:rsidP="00B90211">
            <w:pPr>
              <w:pStyle w:val="TableParagraph"/>
              <w:ind w:left="0"/>
              <w:rPr>
                <w:rFonts w:asciiTheme="minorHAnsi" w:hAnsiTheme="minorHAnsi" w:cstheme="minorHAnsi"/>
                <w:sz w:val="24"/>
              </w:rPr>
            </w:pPr>
          </w:p>
          <w:p w14:paraId="30F405D3" w14:textId="77777777" w:rsidR="00C978D5" w:rsidRDefault="00C978D5" w:rsidP="00B90211">
            <w:pPr>
              <w:pStyle w:val="TableParagraph"/>
              <w:ind w:left="0"/>
              <w:rPr>
                <w:rFonts w:asciiTheme="minorHAnsi" w:hAnsiTheme="minorHAnsi" w:cstheme="minorHAnsi"/>
                <w:sz w:val="24"/>
              </w:rPr>
            </w:pPr>
          </w:p>
          <w:p w14:paraId="2A8A24A6" w14:textId="40B66957" w:rsidR="002979AC" w:rsidRPr="00E328E2" w:rsidRDefault="002979AC" w:rsidP="00C978D5">
            <w:pPr>
              <w:pStyle w:val="TableParagraph"/>
              <w:numPr>
                <w:ilvl w:val="0"/>
                <w:numId w:val="7"/>
              </w:numPr>
              <w:rPr>
                <w:rFonts w:asciiTheme="minorHAnsi" w:hAnsiTheme="minorHAnsi" w:cstheme="minorHAnsi"/>
                <w:sz w:val="24"/>
              </w:rPr>
            </w:pPr>
            <w:r w:rsidRPr="00E328E2">
              <w:rPr>
                <w:rFonts w:asciiTheme="minorHAnsi" w:hAnsiTheme="minorHAnsi" w:cstheme="minorHAnsi"/>
                <w:sz w:val="24"/>
              </w:rPr>
              <w:t>PE Hub curriculum purchase</w:t>
            </w:r>
          </w:p>
          <w:p w14:paraId="0B24B7F3" w14:textId="1AB1A98A" w:rsidR="002979AC" w:rsidRDefault="002979AC" w:rsidP="00B90211">
            <w:pPr>
              <w:pStyle w:val="TableParagraph"/>
              <w:ind w:left="0"/>
              <w:rPr>
                <w:rFonts w:ascii="Times New Roman"/>
                <w:sz w:val="24"/>
              </w:rPr>
            </w:pPr>
          </w:p>
          <w:p w14:paraId="2CC1D8D1" w14:textId="77777777" w:rsidR="002979AC" w:rsidRDefault="002979AC" w:rsidP="00B90211">
            <w:pPr>
              <w:pStyle w:val="TableParagraph"/>
              <w:ind w:left="0"/>
              <w:rPr>
                <w:rFonts w:ascii="Times New Roman"/>
                <w:sz w:val="24"/>
              </w:rPr>
            </w:pPr>
          </w:p>
          <w:p w14:paraId="4D3423C9" w14:textId="77777777" w:rsidR="00423246" w:rsidRDefault="00423246" w:rsidP="007F1FDB">
            <w:pPr>
              <w:pStyle w:val="TableParagraph"/>
              <w:ind w:left="0"/>
              <w:rPr>
                <w:rFonts w:ascii="Times New Roman"/>
                <w:sz w:val="24"/>
              </w:rPr>
            </w:pPr>
          </w:p>
        </w:tc>
        <w:tc>
          <w:tcPr>
            <w:tcW w:w="3458" w:type="dxa"/>
          </w:tcPr>
          <w:p w14:paraId="69F59EE9" w14:textId="77777777" w:rsidR="00423246" w:rsidRDefault="00C95CCB" w:rsidP="00C95CCB">
            <w:pPr>
              <w:pStyle w:val="TableParagraph"/>
              <w:numPr>
                <w:ilvl w:val="0"/>
                <w:numId w:val="7"/>
              </w:numPr>
              <w:rPr>
                <w:rFonts w:asciiTheme="minorHAnsi" w:hAnsiTheme="minorHAnsi" w:cstheme="minorHAnsi"/>
              </w:rPr>
            </w:pPr>
            <w:r w:rsidRPr="00C95CCB">
              <w:rPr>
                <w:rFonts w:asciiTheme="minorHAnsi" w:hAnsiTheme="minorHAnsi" w:cstheme="minorHAnsi"/>
              </w:rPr>
              <w:t>PE Lead</w:t>
            </w:r>
            <w:r>
              <w:rPr>
                <w:rFonts w:asciiTheme="minorHAnsi" w:hAnsiTheme="minorHAnsi" w:cstheme="minorHAnsi"/>
              </w:rPr>
              <w:t xml:space="preserve"> to liaise with coaches to organise PE units. Class teachers to work with the coach during the delivery of sessions and thereby have the </w:t>
            </w:r>
            <w:r w:rsidR="00C978D5">
              <w:rPr>
                <w:rFonts w:asciiTheme="minorHAnsi" w:hAnsiTheme="minorHAnsi" w:cstheme="minorHAnsi"/>
              </w:rPr>
              <w:t>opportunity to observe specialist coaches and upskill their knowledge.</w:t>
            </w:r>
          </w:p>
          <w:p w14:paraId="7EB14A74" w14:textId="77777777" w:rsidR="00C978D5" w:rsidRDefault="00C978D5" w:rsidP="00C978D5">
            <w:pPr>
              <w:pStyle w:val="TableParagraph"/>
              <w:rPr>
                <w:rFonts w:asciiTheme="minorHAnsi" w:hAnsiTheme="minorHAnsi" w:cstheme="minorHAnsi"/>
              </w:rPr>
            </w:pPr>
          </w:p>
          <w:p w14:paraId="09AA3F8C" w14:textId="77777777" w:rsidR="00C978D5" w:rsidRDefault="00C978D5" w:rsidP="00C978D5">
            <w:pPr>
              <w:pStyle w:val="TableParagraph"/>
              <w:rPr>
                <w:rFonts w:asciiTheme="minorHAnsi" w:hAnsiTheme="minorHAnsi" w:cstheme="minorHAnsi"/>
              </w:rPr>
            </w:pPr>
          </w:p>
          <w:p w14:paraId="3ACBC23B" w14:textId="77777777" w:rsidR="00C978D5" w:rsidRDefault="00C978D5" w:rsidP="00C978D5">
            <w:pPr>
              <w:pStyle w:val="TableParagraph"/>
              <w:numPr>
                <w:ilvl w:val="0"/>
                <w:numId w:val="7"/>
              </w:numPr>
              <w:rPr>
                <w:rFonts w:asciiTheme="minorHAnsi" w:hAnsiTheme="minorHAnsi" w:cstheme="minorHAnsi"/>
              </w:rPr>
            </w:pPr>
            <w:r>
              <w:rPr>
                <w:rFonts w:asciiTheme="minorHAnsi" w:hAnsiTheme="minorHAnsi" w:cstheme="minorHAnsi"/>
              </w:rPr>
              <w:t>Staff adhere to planning and progression of skills and knowledge. Staff CPD accessed where necessary.</w:t>
            </w:r>
          </w:p>
          <w:p w14:paraId="644DB2DB" w14:textId="636892E0" w:rsidR="00C978D5" w:rsidRPr="00C95CCB" w:rsidRDefault="00C978D5" w:rsidP="00C978D5">
            <w:pPr>
              <w:pStyle w:val="TableParagraph"/>
              <w:numPr>
                <w:ilvl w:val="0"/>
                <w:numId w:val="7"/>
              </w:numPr>
              <w:rPr>
                <w:rFonts w:asciiTheme="minorHAnsi" w:hAnsiTheme="minorHAnsi" w:cstheme="minorHAnsi"/>
              </w:rPr>
            </w:pPr>
            <w:r>
              <w:rPr>
                <w:rFonts w:asciiTheme="minorHAnsi" w:hAnsiTheme="minorHAnsi" w:cstheme="minorHAnsi"/>
              </w:rPr>
              <w:t xml:space="preserve">PE Lead allocated dedicated time to complete monitoring activities and deliver timely </w:t>
            </w:r>
            <w:r>
              <w:rPr>
                <w:rFonts w:asciiTheme="minorHAnsi" w:hAnsiTheme="minorHAnsi" w:cstheme="minorHAnsi"/>
              </w:rPr>
              <w:lastRenderedPageBreak/>
              <w:t>feedback to staff</w:t>
            </w:r>
          </w:p>
        </w:tc>
        <w:tc>
          <w:tcPr>
            <w:tcW w:w="1663" w:type="dxa"/>
          </w:tcPr>
          <w:p w14:paraId="3F45EE6D" w14:textId="77777777" w:rsidR="00423246" w:rsidRDefault="00423246" w:rsidP="007F1FDB">
            <w:pPr>
              <w:pStyle w:val="TableParagraph"/>
              <w:spacing w:before="138"/>
              <w:ind w:left="53"/>
              <w:rPr>
                <w:sz w:val="24"/>
              </w:rPr>
            </w:pPr>
            <w:r>
              <w:rPr>
                <w:sz w:val="24"/>
              </w:rPr>
              <w:lastRenderedPageBreak/>
              <w:t>£</w:t>
            </w:r>
            <w:r w:rsidR="002979AC">
              <w:rPr>
                <w:sz w:val="24"/>
              </w:rPr>
              <w:t>1000</w:t>
            </w:r>
          </w:p>
          <w:p w14:paraId="2BD0BA08" w14:textId="77777777" w:rsidR="002979AC" w:rsidRDefault="002979AC" w:rsidP="007F1FDB">
            <w:pPr>
              <w:pStyle w:val="TableParagraph"/>
              <w:spacing w:before="138"/>
              <w:ind w:left="53"/>
              <w:rPr>
                <w:sz w:val="24"/>
              </w:rPr>
            </w:pPr>
          </w:p>
          <w:p w14:paraId="48E9F1F5" w14:textId="77777777" w:rsidR="002979AC" w:rsidRDefault="002979AC" w:rsidP="007F1FDB">
            <w:pPr>
              <w:pStyle w:val="TableParagraph"/>
              <w:spacing w:before="138"/>
              <w:ind w:left="53"/>
              <w:rPr>
                <w:sz w:val="24"/>
              </w:rPr>
            </w:pPr>
          </w:p>
          <w:p w14:paraId="2CEA7EB9" w14:textId="77777777" w:rsidR="00C978D5" w:rsidRDefault="00C978D5" w:rsidP="002979AC">
            <w:pPr>
              <w:pStyle w:val="TableParagraph"/>
              <w:spacing w:before="138"/>
              <w:ind w:left="0"/>
              <w:rPr>
                <w:sz w:val="24"/>
              </w:rPr>
            </w:pPr>
          </w:p>
          <w:p w14:paraId="5F37A747" w14:textId="77777777" w:rsidR="00C978D5" w:rsidRDefault="00C978D5" w:rsidP="002979AC">
            <w:pPr>
              <w:pStyle w:val="TableParagraph"/>
              <w:spacing w:before="138"/>
              <w:ind w:left="0"/>
              <w:rPr>
                <w:sz w:val="24"/>
              </w:rPr>
            </w:pPr>
          </w:p>
          <w:p w14:paraId="6371C6EA" w14:textId="77777777" w:rsidR="00C978D5" w:rsidRDefault="00C978D5" w:rsidP="002979AC">
            <w:pPr>
              <w:pStyle w:val="TableParagraph"/>
              <w:spacing w:before="138"/>
              <w:ind w:left="0"/>
              <w:rPr>
                <w:sz w:val="24"/>
              </w:rPr>
            </w:pPr>
          </w:p>
          <w:p w14:paraId="13D3576C" w14:textId="75193777" w:rsidR="002979AC" w:rsidRDefault="002979AC" w:rsidP="002979AC">
            <w:pPr>
              <w:pStyle w:val="TableParagraph"/>
              <w:spacing w:before="138"/>
              <w:ind w:left="0"/>
              <w:rPr>
                <w:sz w:val="24"/>
              </w:rPr>
            </w:pPr>
            <w:r>
              <w:rPr>
                <w:sz w:val="24"/>
              </w:rPr>
              <w:t>£546</w:t>
            </w:r>
          </w:p>
        </w:tc>
        <w:tc>
          <w:tcPr>
            <w:tcW w:w="3423" w:type="dxa"/>
          </w:tcPr>
          <w:p w14:paraId="16BCCD09" w14:textId="77777777" w:rsidR="00423246" w:rsidRPr="00C978D5" w:rsidRDefault="00C978D5" w:rsidP="00C978D5">
            <w:pPr>
              <w:pStyle w:val="TableParagraph"/>
              <w:numPr>
                <w:ilvl w:val="0"/>
                <w:numId w:val="8"/>
              </w:numPr>
              <w:rPr>
                <w:rFonts w:asciiTheme="minorHAnsi" w:hAnsiTheme="minorHAnsi" w:cstheme="minorHAnsi"/>
              </w:rPr>
            </w:pPr>
            <w:r w:rsidRPr="00C978D5">
              <w:rPr>
                <w:rFonts w:asciiTheme="minorHAnsi" w:hAnsiTheme="minorHAnsi" w:cstheme="minorHAnsi"/>
              </w:rPr>
              <w:t xml:space="preserve">Maintain and build link with Kanga Sports </w:t>
            </w:r>
          </w:p>
          <w:p w14:paraId="23FBCB8F" w14:textId="77777777" w:rsidR="00C978D5" w:rsidRPr="00C978D5" w:rsidRDefault="00C978D5" w:rsidP="00C978D5">
            <w:pPr>
              <w:pStyle w:val="TableParagraph"/>
              <w:numPr>
                <w:ilvl w:val="0"/>
                <w:numId w:val="8"/>
              </w:numPr>
              <w:rPr>
                <w:rFonts w:ascii="Times New Roman"/>
                <w:sz w:val="24"/>
              </w:rPr>
            </w:pPr>
            <w:r w:rsidRPr="00C978D5">
              <w:rPr>
                <w:rFonts w:asciiTheme="minorHAnsi" w:hAnsiTheme="minorHAnsi" w:cstheme="minorHAnsi"/>
              </w:rPr>
              <w:t>Staff confidence and ability to teach chosen sports is increased</w:t>
            </w:r>
          </w:p>
          <w:p w14:paraId="25FCB91A" w14:textId="77777777" w:rsidR="00C978D5" w:rsidRDefault="00C978D5" w:rsidP="00C978D5">
            <w:pPr>
              <w:pStyle w:val="TableParagraph"/>
              <w:rPr>
                <w:rFonts w:asciiTheme="minorHAnsi" w:hAnsiTheme="minorHAnsi" w:cstheme="minorHAnsi"/>
              </w:rPr>
            </w:pPr>
          </w:p>
          <w:p w14:paraId="59759E1E" w14:textId="77777777" w:rsidR="00C978D5" w:rsidRDefault="00C978D5" w:rsidP="00C978D5">
            <w:pPr>
              <w:pStyle w:val="TableParagraph"/>
              <w:rPr>
                <w:rFonts w:asciiTheme="minorHAnsi" w:hAnsiTheme="minorHAnsi" w:cstheme="minorHAnsi"/>
              </w:rPr>
            </w:pPr>
          </w:p>
          <w:p w14:paraId="77BBF362" w14:textId="77777777" w:rsidR="00C978D5" w:rsidRDefault="00C978D5" w:rsidP="00C978D5">
            <w:pPr>
              <w:pStyle w:val="TableParagraph"/>
              <w:rPr>
                <w:rFonts w:asciiTheme="minorHAnsi" w:hAnsiTheme="minorHAnsi" w:cstheme="minorHAnsi"/>
              </w:rPr>
            </w:pPr>
          </w:p>
          <w:p w14:paraId="1F58AF2D" w14:textId="77777777" w:rsidR="00C978D5" w:rsidRDefault="00C978D5" w:rsidP="00C978D5">
            <w:pPr>
              <w:pStyle w:val="TableParagraph"/>
              <w:rPr>
                <w:rFonts w:asciiTheme="minorHAnsi" w:hAnsiTheme="minorHAnsi" w:cstheme="minorHAnsi"/>
              </w:rPr>
            </w:pPr>
          </w:p>
          <w:p w14:paraId="7C387FEA" w14:textId="77777777" w:rsidR="00C978D5" w:rsidRPr="00C978D5" w:rsidRDefault="00C978D5" w:rsidP="00C978D5">
            <w:pPr>
              <w:pStyle w:val="TableParagraph"/>
              <w:rPr>
                <w:rFonts w:asciiTheme="minorHAnsi" w:hAnsiTheme="minorHAnsi" w:cstheme="minorHAnsi"/>
              </w:rPr>
            </w:pPr>
          </w:p>
          <w:p w14:paraId="3A033313" w14:textId="77777777" w:rsidR="00C978D5" w:rsidRDefault="00C978D5" w:rsidP="00C978D5">
            <w:pPr>
              <w:pStyle w:val="TableParagraph"/>
              <w:numPr>
                <w:ilvl w:val="0"/>
                <w:numId w:val="8"/>
              </w:numPr>
              <w:rPr>
                <w:rFonts w:asciiTheme="minorHAnsi" w:hAnsiTheme="minorHAnsi" w:cstheme="minorHAnsi"/>
              </w:rPr>
            </w:pPr>
            <w:r w:rsidRPr="000E195B">
              <w:rPr>
                <w:rFonts w:asciiTheme="minorHAnsi" w:hAnsiTheme="minorHAnsi" w:cstheme="minorHAnsi"/>
              </w:rPr>
              <w:t xml:space="preserve">Increased </w:t>
            </w:r>
            <w:r w:rsidR="000E195B" w:rsidRPr="000E195B">
              <w:rPr>
                <w:rFonts w:asciiTheme="minorHAnsi" w:hAnsiTheme="minorHAnsi" w:cstheme="minorHAnsi"/>
              </w:rPr>
              <w:t>staff knowledge and understanding as evidenced through monitoring</w:t>
            </w:r>
          </w:p>
          <w:p w14:paraId="0A5A1E1C" w14:textId="77777777" w:rsidR="000E195B" w:rsidRDefault="000E195B" w:rsidP="00C978D5">
            <w:pPr>
              <w:pStyle w:val="TableParagraph"/>
              <w:numPr>
                <w:ilvl w:val="0"/>
                <w:numId w:val="8"/>
              </w:numPr>
              <w:rPr>
                <w:rFonts w:asciiTheme="minorHAnsi" w:hAnsiTheme="minorHAnsi" w:cstheme="minorHAnsi"/>
              </w:rPr>
            </w:pPr>
            <w:r>
              <w:rPr>
                <w:rFonts w:asciiTheme="minorHAnsi" w:hAnsiTheme="minorHAnsi" w:cstheme="minorHAnsi"/>
              </w:rPr>
              <w:t>Increased pupil participation in PE and sports activities</w:t>
            </w:r>
          </w:p>
          <w:p w14:paraId="2DCD983C" w14:textId="511E16B6" w:rsidR="000E195B" w:rsidRPr="000E195B" w:rsidRDefault="000E195B" w:rsidP="00C978D5">
            <w:pPr>
              <w:pStyle w:val="TableParagraph"/>
              <w:numPr>
                <w:ilvl w:val="0"/>
                <w:numId w:val="8"/>
              </w:numPr>
              <w:rPr>
                <w:rFonts w:asciiTheme="minorHAnsi" w:hAnsiTheme="minorHAnsi" w:cstheme="minorHAnsi"/>
              </w:rPr>
            </w:pPr>
            <w:r>
              <w:rPr>
                <w:rFonts w:asciiTheme="minorHAnsi" w:hAnsiTheme="minorHAnsi" w:cstheme="minorHAnsi"/>
              </w:rPr>
              <w:t xml:space="preserve"> </w:t>
            </w:r>
          </w:p>
        </w:tc>
        <w:tc>
          <w:tcPr>
            <w:tcW w:w="3076" w:type="dxa"/>
          </w:tcPr>
          <w:p w14:paraId="257942FA" w14:textId="77777777" w:rsidR="00423246" w:rsidRDefault="00423246" w:rsidP="000E195B">
            <w:pPr>
              <w:pStyle w:val="TableParagraph"/>
              <w:rPr>
                <w:rFonts w:ascii="Times New Roman"/>
                <w:sz w:val="24"/>
              </w:rPr>
            </w:pPr>
          </w:p>
          <w:p w14:paraId="215C282D" w14:textId="77777777" w:rsidR="000E195B" w:rsidRDefault="000E195B" w:rsidP="000E195B">
            <w:pPr>
              <w:pStyle w:val="TableParagraph"/>
              <w:rPr>
                <w:rFonts w:ascii="Times New Roman"/>
                <w:sz w:val="24"/>
              </w:rPr>
            </w:pPr>
          </w:p>
          <w:p w14:paraId="69B484FE" w14:textId="77777777" w:rsidR="000E195B" w:rsidRDefault="000E195B" w:rsidP="000E195B">
            <w:pPr>
              <w:pStyle w:val="TableParagraph"/>
              <w:rPr>
                <w:rFonts w:ascii="Times New Roman"/>
                <w:sz w:val="24"/>
              </w:rPr>
            </w:pPr>
          </w:p>
          <w:p w14:paraId="4C3F476A" w14:textId="77777777" w:rsidR="000E195B" w:rsidRDefault="000E195B" w:rsidP="000E195B">
            <w:pPr>
              <w:pStyle w:val="TableParagraph"/>
              <w:rPr>
                <w:rFonts w:ascii="Times New Roman"/>
                <w:sz w:val="24"/>
              </w:rPr>
            </w:pPr>
          </w:p>
          <w:p w14:paraId="43561302" w14:textId="42F6D95E" w:rsidR="000E195B" w:rsidRPr="000E195B" w:rsidRDefault="000E195B" w:rsidP="000E195B">
            <w:pPr>
              <w:pStyle w:val="TableParagraph"/>
              <w:numPr>
                <w:ilvl w:val="0"/>
                <w:numId w:val="8"/>
              </w:numPr>
              <w:rPr>
                <w:rFonts w:asciiTheme="minorHAnsi" w:hAnsiTheme="minorHAnsi" w:cstheme="minorHAnsi"/>
              </w:rPr>
            </w:pPr>
            <w:r w:rsidRPr="000E195B">
              <w:rPr>
                <w:rFonts w:asciiTheme="minorHAnsi" w:hAnsiTheme="minorHAnsi" w:cstheme="minorHAnsi"/>
              </w:rPr>
              <w:t>Review staff confidence in delivering high quality PE and school sport</w:t>
            </w:r>
            <w:r>
              <w:rPr>
                <w:rFonts w:asciiTheme="minorHAnsi" w:hAnsiTheme="minorHAnsi" w:cstheme="minorHAnsi"/>
              </w:rPr>
              <w:t xml:space="preserve"> and allocated CPD as needed</w:t>
            </w:r>
          </w:p>
        </w:tc>
      </w:tr>
      <w:tr w:rsidR="00423246" w14:paraId="72078373" w14:textId="77777777" w:rsidTr="00423246">
        <w:trPr>
          <w:trHeight w:val="305"/>
        </w:trPr>
        <w:tc>
          <w:tcPr>
            <w:tcW w:w="12302" w:type="dxa"/>
            <w:gridSpan w:val="4"/>
            <w:vMerge w:val="restart"/>
          </w:tcPr>
          <w:p w14:paraId="79EFC7EE" w14:textId="77777777" w:rsidR="00423246" w:rsidRDefault="00423246" w:rsidP="007F1FDB">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ED5FAE8" w14:textId="77777777" w:rsidR="00423246" w:rsidRDefault="00423246" w:rsidP="007F1FDB">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23246" w14:paraId="7EA9C247" w14:textId="77777777" w:rsidTr="00423246">
        <w:trPr>
          <w:trHeight w:val="305"/>
        </w:trPr>
        <w:tc>
          <w:tcPr>
            <w:tcW w:w="12302" w:type="dxa"/>
            <w:gridSpan w:val="4"/>
            <w:vMerge/>
            <w:tcBorders>
              <w:top w:val="nil"/>
            </w:tcBorders>
          </w:tcPr>
          <w:p w14:paraId="254AC5A5" w14:textId="77777777" w:rsidR="00423246" w:rsidRDefault="00423246" w:rsidP="007F1FDB">
            <w:pPr>
              <w:rPr>
                <w:sz w:val="2"/>
                <w:szCs w:val="2"/>
              </w:rPr>
            </w:pPr>
          </w:p>
        </w:tc>
        <w:tc>
          <w:tcPr>
            <w:tcW w:w="3076" w:type="dxa"/>
          </w:tcPr>
          <w:p w14:paraId="408D0FF3" w14:textId="76BE10F3" w:rsidR="00423246" w:rsidRDefault="002B72B6" w:rsidP="003B4CDB">
            <w:pPr>
              <w:pStyle w:val="TableParagraph"/>
              <w:ind w:left="0"/>
              <w:jc w:val="center"/>
              <w:rPr>
                <w:rFonts w:ascii="Times New Roman"/>
              </w:rPr>
            </w:pPr>
            <w:r>
              <w:rPr>
                <w:rFonts w:ascii="Times New Roman"/>
              </w:rPr>
              <w:t>19%</w:t>
            </w:r>
          </w:p>
        </w:tc>
      </w:tr>
      <w:tr w:rsidR="00423246" w14:paraId="7E2F84C7" w14:textId="77777777" w:rsidTr="00423246">
        <w:trPr>
          <w:trHeight w:val="397"/>
        </w:trPr>
        <w:tc>
          <w:tcPr>
            <w:tcW w:w="3758" w:type="dxa"/>
          </w:tcPr>
          <w:p w14:paraId="518F184D" w14:textId="77777777" w:rsidR="00423246" w:rsidRDefault="00423246" w:rsidP="007F1FDB">
            <w:pPr>
              <w:pStyle w:val="TableParagraph"/>
              <w:spacing w:before="16"/>
              <w:ind w:left="1554" w:right="1534"/>
              <w:jc w:val="center"/>
              <w:rPr>
                <w:b/>
                <w:sz w:val="24"/>
              </w:rPr>
            </w:pPr>
            <w:r>
              <w:rPr>
                <w:b/>
                <w:color w:val="231F20"/>
                <w:sz w:val="24"/>
              </w:rPr>
              <w:t>Intent</w:t>
            </w:r>
          </w:p>
        </w:tc>
        <w:tc>
          <w:tcPr>
            <w:tcW w:w="5121" w:type="dxa"/>
            <w:gridSpan w:val="2"/>
          </w:tcPr>
          <w:p w14:paraId="79A41B36" w14:textId="77777777" w:rsidR="00423246" w:rsidRDefault="00423246" w:rsidP="007F1FDB">
            <w:pPr>
              <w:pStyle w:val="TableParagraph"/>
              <w:spacing w:before="16"/>
              <w:ind w:left="1733" w:right="1713"/>
              <w:jc w:val="center"/>
              <w:rPr>
                <w:b/>
                <w:sz w:val="24"/>
              </w:rPr>
            </w:pPr>
            <w:r>
              <w:rPr>
                <w:b/>
                <w:color w:val="231F20"/>
                <w:sz w:val="24"/>
              </w:rPr>
              <w:t>Implementation</w:t>
            </w:r>
          </w:p>
        </w:tc>
        <w:tc>
          <w:tcPr>
            <w:tcW w:w="3423" w:type="dxa"/>
          </w:tcPr>
          <w:p w14:paraId="27B4CD45" w14:textId="77777777" w:rsidR="00423246" w:rsidRDefault="00423246" w:rsidP="007F1FDB">
            <w:pPr>
              <w:pStyle w:val="TableParagraph"/>
              <w:spacing w:before="16"/>
              <w:ind w:left="1346" w:right="1325"/>
              <w:jc w:val="center"/>
              <w:rPr>
                <w:b/>
                <w:sz w:val="24"/>
              </w:rPr>
            </w:pPr>
            <w:r>
              <w:rPr>
                <w:b/>
                <w:color w:val="231F20"/>
                <w:sz w:val="24"/>
              </w:rPr>
              <w:t>Impact</w:t>
            </w:r>
          </w:p>
        </w:tc>
        <w:tc>
          <w:tcPr>
            <w:tcW w:w="3076" w:type="dxa"/>
          </w:tcPr>
          <w:p w14:paraId="5E33A436" w14:textId="49517025" w:rsidR="00423246" w:rsidRDefault="00A23CB7" w:rsidP="003B4CDB">
            <w:pPr>
              <w:pStyle w:val="TableParagraph"/>
              <w:ind w:left="0"/>
              <w:jc w:val="center"/>
              <w:rPr>
                <w:rFonts w:ascii="Times New Roman"/>
                <w:sz w:val="24"/>
              </w:rPr>
            </w:pPr>
            <w:r>
              <w:rPr>
                <w:rFonts w:ascii="Times New Roman"/>
                <w:sz w:val="24"/>
              </w:rPr>
              <w:t xml:space="preserve">Total: </w:t>
            </w:r>
            <w:r>
              <w:rPr>
                <w:rFonts w:ascii="Times New Roman"/>
                <w:sz w:val="24"/>
              </w:rPr>
              <w:t>£</w:t>
            </w:r>
            <w:r>
              <w:rPr>
                <w:rFonts w:ascii="Times New Roman"/>
                <w:sz w:val="24"/>
              </w:rPr>
              <w:t>7000</w:t>
            </w:r>
          </w:p>
        </w:tc>
      </w:tr>
      <w:tr w:rsidR="00423246" w14:paraId="7EBE264F" w14:textId="77777777" w:rsidTr="00423246">
        <w:trPr>
          <w:trHeight w:val="334"/>
        </w:trPr>
        <w:tc>
          <w:tcPr>
            <w:tcW w:w="3758" w:type="dxa"/>
            <w:tcBorders>
              <w:bottom w:val="nil"/>
            </w:tcBorders>
          </w:tcPr>
          <w:p w14:paraId="0005CC58" w14:textId="77777777" w:rsidR="00423246" w:rsidRDefault="00423246" w:rsidP="007F1FDB">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97CFDCB" w14:textId="77777777" w:rsidR="00423246" w:rsidRDefault="00423246" w:rsidP="007F1FDB">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B214CEF" w14:textId="77777777" w:rsidR="00423246" w:rsidRDefault="00423246" w:rsidP="007F1FDB">
            <w:pPr>
              <w:pStyle w:val="TableParagraph"/>
              <w:spacing w:before="16"/>
              <w:rPr>
                <w:sz w:val="24"/>
              </w:rPr>
            </w:pPr>
            <w:r>
              <w:rPr>
                <w:color w:val="231F20"/>
                <w:sz w:val="24"/>
              </w:rPr>
              <w:t>Funding</w:t>
            </w:r>
          </w:p>
        </w:tc>
        <w:tc>
          <w:tcPr>
            <w:tcW w:w="3423" w:type="dxa"/>
            <w:tcBorders>
              <w:bottom w:val="nil"/>
            </w:tcBorders>
          </w:tcPr>
          <w:p w14:paraId="57913BB9" w14:textId="77777777" w:rsidR="00423246" w:rsidRDefault="00423246" w:rsidP="007F1FDB">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9AD0C4F" w14:textId="77777777" w:rsidR="00423246" w:rsidRDefault="00423246" w:rsidP="007F1FDB">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423246" w14:paraId="25309101" w14:textId="77777777" w:rsidTr="00423246">
        <w:trPr>
          <w:trHeight w:val="288"/>
        </w:trPr>
        <w:tc>
          <w:tcPr>
            <w:tcW w:w="3758" w:type="dxa"/>
            <w:tcBorders>
              <w:top w:val="nil"/>
              <w:bottom w:val="nil"/>
            </w:tcBorders>
          </w:tcPr>
          <w:p w14:paraId="5FD0AF64" w14:textId="77777777" w:rsidR="00423246" w:rsidRDefault="00423246" w:rsidP="007F1FDB">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3E5718F" w14:textId="77777777" w:rsidR="00423246" w:rsidRDefault="00423246" w:rsidP="007F1FDB">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44259CE" w14:textId="77777777" w:rsidR="00423246" w:rsidRDefault="00423246" w:rsidP="007F1FDB">
            <w:pPr>
              <w:pStyle w:val="TableParagraph"/>
              <w:spacing w:line="263" w:lineRule="exact"/>
              <w:rPr>
                <w:sz w:val="24"/>
              </w:rPr>
            </w:pPr>
            <w:r>
              <w:rPr>
                <w:color w:val="231F20"/>
                <w:sz w:val="24"/>
              </w:rPr>
              <w:t>allocated:</w:t>
            </w:r>
          </w:p>
        </w:tc>
        <w:tc>
          <w:tcPr>
            <w:tcW w:w="3423" w:type="dxa"/>
            <w:tcBorders>
              <w:top w:val="nil"/>
              <w:bottom w:val="nil"/>
            </w:tcBorders>
          </w:tcPr>
          <w:p w14:paraId="307C3264" w14:textId="77777777" w:rsidR="00423246" w:rsidRDefault="00423246" w:rsidP="007F1FDB">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7A5F83A" w14:textId="77777777" w:rsidR="00423246" w:rsidRDefault="00423246" w:rsidP="007F1FDB">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423246" w14:paraId="389DDC16" w14:textId="77777777" w:rsidTr="00423246">
        <w:trPr>
          <w:trHeight w:val="287"/>
        </w:trPr>
        <w:tc>
          <w:tcPr>
            <w:tcW w:w="3758" w:type="dxa"/>
            <w:tcBorders>
              <w:top w:val="nil"/>
              <w:bottom w:val="nil"/>
            </w:tcBorders>
          </w:tcPr>
          <w:p w14:paraId="53379539" w14:textId="77777777" w:rsidR="00423246" w:rsidRDefault="00423246" w:rsidP="007F1FDB">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6649EF3" w14:textId="77777777" w:rsidR="00423246" w:rsidRDefault="00423246" w:rsidP="007F1FDB">
            <w:pPr>
              <w:pStyle w:val="TableParagraph"/>
              <w:spacing w:line="263" w:lineRule="exact"/>
              <w:rPr>
                <w:sz w:val="24"/>
              </w:rPr>
            </w:pPr>
            <w:r>
              <w:rPr>
                <w:color w:val="231F20"/>
                <w:sz w:val="24"/>
              </w:rPr>
              <w:t>intentions:</w:t>
            </w:r>
          </w:p>
        </w:tc>
        <w:tc>
          <w:tcPr>
            <w:tcW w:w="1663" w:type="dxa"/>
            <w:tcBorders>
              <w:top w:val="nil"/>
              <w:bottom w:val="nil"/>
            </w:tcBorders>
          </w:tcPr>
          <w:p w14:paraId="2D3291B1" w14:textId="77777777" w:rsidR="00423246" w:rsidRDefault="00423246" w:rsidP="007F1FDB">
            <w:pPr>
              <w:pStyle w:val="TableParagraph"/>
              <w:ind w:left="0"/>
              <w:rPr>
                <w:rFonts w:ascii="Times New Roman"/>
                <w:sz w:val="20"/>
              </w:rPr>
            </w:pPr>
          </w:p>
        </w:tc>
        <w:tc>
          <w:tcPr>
            <w:tcW w:w="3423" w:type="dxa"/>
            <w:tcBorders>
              <w:top w:val="nil"/>
              <w:bottom w:val="nil"/>
            </w:tcBorders>
          </w:tcPr>
          <w:p w14:paraId="080BFCBC" w14:textId="77777777" w:rsidR="00423246" w:rsidRDefault="00423246" w:rsidP="007F1FDB">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EEB6C12" w14:textId="77777777" w:rsidR="00423246" w:rsidRDefault="00423246" w:rsidP="007F1FDB">
            <w:pPr>
              <w:pStyle w:val="TableParagraph"/>
              <w:ind w:left="0"/>
              <w:rPr>
                <w:rFonts w:ascii="Times New Roman"/>
                <w:sz w:val="20"/>
              </w:rPr>
            </w:pPr>
          </w:p>
        </w:tc>
      </w:tr>
      <w:tr w:rsidR="00423246" w14:paraId="2D073C62" w14:textId="77777777" w:rsidTr="00423246">
        <w:trPr>
          <w:trHeight w:val="288"/>
        </w:trPr>
        <w:tc>
          <w:tcPr>
            <w:tcW w:w="3758" w:type="dxa"/>
            <w:tcBorders>
              <w:top w:val="nil"/>
              <w:bottom w:val="nil"/>
            </w:tcBorders>
          </w:tcPr>
          <w:p w14:paraId="1B1100E6" w14:textId="77777777" w:rsidR="00423246" w:rsidRDefault="00423246" w:rsidP="007F1FDB">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65C4747" w14:textId="77777777" w:rsidR="00423246" w:rsidRDefault="00423246" w:rsidP="007F1FDB">
            <w:pPr>
              <w:pStyle w:val="TableParagraph"/>
              <w:ind w:left="0"/>
              <w:rPr>
                <w:rFonts w:ascii="Times New Roman"/>
                <w:sz w:val="20"/>
              </w:rPr>
            </w:pPr>
          </w:p>
        </w:tc>
        <w:tc>
          <w:tcPr>
            <w:tcW w:w="1663" w:type="dxa"/>
            <w:tcBorders>
              <w:top w:val="nil"/>
              <w:bottom w:val="nil"/>
            </w:tcBorders>
          </w:tcPr>
          <w:p w14:paraId="4D2752D2" w14:textId="77777777" w:rsidR="00423246" w:rsidRDefault="00423246" w:rsidP="007F1FDB">
            <w:pPr>
              <w:pStyle w:val="TableParagraph"/>
              <w:ind w:left="0"/>
              <w:rPr>
                <w:rFonts w:ascii="Times New Roman"/>
                <w:sz w:val="20"/>
              </w:rPr>
            </w:pPr>
          </w:p>
        </w:tc>
        <w:tc>
          <w:tcPr>
            <w:tcW w:w="3423" w:type="dxa"/>
            <w:tcBorders>
              <w:top w:val="nil"/>
              <w:bottom w:val="nil"/>
            </w:tcBorders>
          </w:tcPr>
          <w:p w14:paraId="78A12F02" w14:textId="77777777" w:rsidR="00423246" w:rsidRDefault="00423246" w:rsidP="007F1FDB">
            <w:pPr>
              <w:pStyle w:val="TableParagraph"/>
              <w:spacing w:line="263" w:lineRule="exact"/>
              <w:rPr>
                <w:sz w:val="24"/>
              </w:rPr>
            </w:pPr>
            <w:r>
              <w:rPr>
                <w:color w:val="231F20"/>
                <w:sz w:val="24"/>
              </w:rPr>
              <w:t>changed?:</w:t>
            </w:r>
          </w:p>
        </w:tc>
        <w:tc>
          <w:tcPr>
            <w:tcW w:w="3076" w:type="dxa"/>
            <w:tcBorders>
              <w:top w:val="nil"/>
              <w:bottom w:val="nil"/>
            </w:tcBorders>
          </w:tcPr>
          <w:p w14:paraId="5A954F12" w14:textId="77777777" w:rsidR="00423246" w:rsidRDefault="00423246" w:rsidP="007F1FDB">
            <w:pPr>
              <w:pStyle w:val="TableParagraph"/>
              <w:ind w:left="0"/>
              <w:rPr>
                <w:rFonts w:ascii="Times New Roman"/>
                <w:sz w:val="20"/>
              </w:rPr>
            </w:pPr>
          </w:p>
        </w:tc>
      </w:tr>
      <w:tr w:rsidR="00423246" w14:paraId="732E02B0" w14:textId="77777777" w:rsidTr="00423246">
        <w:trPr>
          <w:trHeight w:val="273"/>
        </w:trPr>
        <w:tc>
          <w:tcPr>
            <w:tcW w:w="3758" w:type="dxa"/>
            <w:tcBorders>
              <w:top w:val="nil"/>
            </w:tcBorders>
          </w:tcPr>
          <w:p w14:paraId="09A44316" w14:textId="77777777" w:rsidR="00423246" w:rsidRDefault="00423246" w:rsidP="007F1FDB">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DAE6167" w14:textId="77777777" w:rsidR="00423246" w:rsidRDefault="00423246" w:rsidP="007F1FDB">
            <w:pPr>
              <w:pStyle w:val="TableParagraph"/>
              <w:ind w:left="0"/>
              <w:rPr>
                <w:rFonts w:ascii="Times New Roman"/>
                <w:sz w:val="20"/>
              </w:rPr>
            </w:pPr>
          </w:p>
        </w:tc>
        <w:tc>
          <w:tcPr>
            <w:tcW w:w="1663" w:type="dxa"/>
            <w:tcBorders>
              <w:top w:val="nil"/>
            </w:tcBorders>
          </w:tcPr>
          <w:p w14:paraId="25DBB863" w14:textId="77777777" w:rsidR="00423246" w:rsidRDefault="00423246" w:rsidP="007F1FDB">
            <w:pPr>
              <w:pStyle w:val="TableParagraph"/>
              <w:ind w:left="0"/>
              <w:rPr>
                <w:rFonts w:ascii="Times New Roman"/>
                <w:sz w:val="20"/>
              </w:rPr>
            </w:pPr>
          </w:p>
        </w:tc>
        <w:tc>
          <w:tcPr>
            <w:tcW w:w="3423" w:type="dxa"/>
            <w:tcBorders>
              <w:top w:val="nil"/>
            </w:tcBorders>
          </w:tcPr>
          <w:p w14:paraId="793D6D20" w14:textId="77777777" w:rsidR="00423246" w:rsidRDefault="00423246" w:rsidP="007F1FDB">
            <w:pPr>
              <w:pStyle w:val="TableParagraph"/>
              <w:ind w:left="0"/>
              <w:rPr>
                <w:rFonts w:ascii="Times New Roman"/>
                <w:sz w:val="20"/>
              </w:rPr>
            </w:pPr>
          </w:p>
        </w:tc>
        <w:tc>
          <w:tcPr>
            <w:tcW w:w="3076" w:type="dxa"/>
            <w:tcBorders>
              <w:top w:val="nil"/>
            </w:tcBorders>
          </w:tcPr>
          <w:p w14:paraId="4490698C" w14:textId="77777777" w:rsidR="00423246" w:rsidRDefault="00423246" w:rsidP="007F1FDB">
            <w:pPr>
              <w:pStyle w:val="TableParagraph"/>
              <w:ind w:left="0"/>
              <w:rPr>
                <w:rFonts w:ascii="Times New Roman"/>
                <w:sz w:val="20"/>
              </w:rPr>
            </w:pPr>
          </w:p>
        </w:tc>
      </w:tr>
      <w:tr w:rsidR="00423246" w14:paraId="632C9BFF" w14:textId="77777777" w:rsidTr="00423246">
        <w:trPr>
          <w:trHeight w:val="2172"/>
        </w:trPr>
        <w:tc>
          <w:tcPr>
            <w:tcW w:w="3758" w:type="dxa"/>
          </w:tcPr>
          <w:p w14:paraId="1EF462A7" w14:textId="77777777" w:rsidR="00E328E2" w:rsidRDefault="002979AC" w:rsidP="009E17D8">
            <w:pPr>
              <w:pStyle w:val="TableParagraph"/>
              <w:numPr>
                <w:ilvl w:val="0"/>
                <w:numId w:val="9"/>
              </w:numPr>
              <w:spacing w:before="149"/>
              <w:rPr>
                <w:sz w:val="24"/>
              </w:rPr>
            </w:pPr>
            <w:r>
              <w:rPr>
                <w:sz w:val="24"/>
              </w:rPr>
              <w:t xml:space="preserve">Range of after school clubs is wide and varied: football, yoga, tennis, archery, boxercise </w:t>
            </w:r>
          </w:p>
          <w:p w14:paraId="69FF9CB7" w14:textId="77777777" w:rsidR="00E328E2" w:rsidRDefault="00E328E2" w:rsidP="007F1FDB">
            <w:pPr>
              <w:pStyle w:val="TableParagraph"/>
              <w:spacing w:before="149"/>
              <w:ind w:left="66"/>
              <w:rPr>
                <w:sz w:val="24"/>
              </w:rPr>
            </w:pPr>
          </w:p>
          <w:p w14:paraId="08783CF4" w14:textId="153E7FA9" w:rsidR="00423246" w:rsidRDefault="00E328E2" w:rsidP="009E17D8">
            <w:pPr>
              <w:pStyle w:val="TableParagraph"/>
              <w:numPr>
                <w:ilvl w:val="0"/>
                <w:numId w:val="9"/>
              </w:numPr>
              <w:spacing w:before="149"/>
              <w:rPr>
                <w:sz w:val="24"/>
              </w:rPr>
            </w:pPr>
            <w:r>
              <w:rPr>
                <w:sz w:val="24"/>
              </w:rPr>
              <w:t>C</w:t>
            </w:r>
            <w:r w:rsidR="002979AC">
              <w:rPr>
                <w:sz w:val="24"/>
              </w:rPr>
              <w:t>ooking/healthy eating</w:t>
            </w:r>
            <w:r>
              <w:rPr>
                <w:sz w:val="24"/>
              </w:rPr>
              <w:t xml:space="preserve"> initiative and after school club</w:t>
            </w:r>
          </w:p>
          <w:p w14:paraId="1AC75E16" w14:textId="77777777" w:rsidR="00A07A19" w:rsidRPr="00D636EA" w:rsidRDefault="00A07A19" w:rsidP="00A07A19">
            <w:pPr>
              <w:pStyle w:val="TableParagraph"/>
              <w:ind w:left="0"/>
              <w:rPr>
                <w:rFonts w:asciiTheme="minorHAnsi" w:hAnsiTheme="minorHAnsi" w:cstheme="minorHAnsi"/>
              </w:rPr>
            </w:pPr>
          </w:p>
          <w:p w14:paraId="6D71271D" w14:textId="77777777" w:rsidR="00A07A19" w:rsidRPr="00D636EA" w:rsidRDefault="00A07A19" w:rsidP="009E17D8">
            <w:pPr>
              <w:pStyle w:val="TableParagraph"/>
              <w:numPr>
                <w:ilvl w:val="0"/>
                <w:numId w:val="9"/>
              </w:numPr>
              <w:rPr>
                <w:rFonts w:asciiTheme="minorHAnsi" w:hAnsiTheme="minorHAnsi" w:cstheme="minorHAnsi"/>
              </w:rPr>
            </w:pPr>
            <w:r w:rsidRPr="00D636EA">
              <w:rPr>
                <w:rFonts w:asciiTheme="minorHAnsi" w:hAnsiTheme="minorHAnsi" w:cstheme="minorHAnsi"/>
              </w:rPr>
              <w:t>Bradford Council Learn to Ride</w:t>
            </w:r>
          </w:p>
          <w:p w14:paraId="28F67B6C" w14:textId="77777777" w:rsidR="00A07A19" w:rsidRPr="00D636EA" w:rsidRDefault="00A07A19" w:rsidP="00A07A19">
            <w:pPr>
              <w:pStyle w:val="TableParagraph"/>
              <w:ind w:left="0"/>
              <w:rPr>
                <w:rFonts w:asciiTheme="minorHAnsi" w:hAnsiTheme="minorHAnsi" w:cstheme="minorHAnsi"/>
              </w:rPr>
            </w:pPr>
          </w:p>
          <w:p w14:paraId="12E9A9B1" w14:textId="77777777" w:rsidR="00A07A19" w:rsidRPr="00D636EA" w:rsidRDefault="00A07A19" w:rsidP="009E17D8">
            <w:pPr>
              <w:pStyle w:val="TableParagraph"/>
              <w:numPr>
                <w:ilvl w:val="0"/>
                <w:numId w:val="9"/>
              </w:numPr>
              <w:rPr>
                <w:rFonts w:asciiTheme="minorHAnsi" w:hAnsiTheme="minorHAnsi" w:cstheme="minorHAnsi"/>
              </w:rPr>
            </w:pPr>
            <w:r w:rsidRPr="00D636EA">
              <w:rPr>
                <w:rFonts w:asciiTheme="minorHAnsi" w:hAnsiTheme="minorHAnsi" w:cstheme="minorHAnsi"/>
              </w:rPr>
              <w:t>Bikeability Y2 Level 1</w:t>
            </w:r>
          </w:p>
          <w:p w14:paraId="291F9B68" w14:textId="77777777" w:rsidR="00A07A19" w:rsidRPr="00D636EA" w:rsidRDefault="00A07A19" w:rsidP="00A07A19">
            <w:pPr>
              <w:pStyle w:val="TableParagraph"/>
              <w:ind w:left="0"/>
              <w:rPr>
                <w:rFonts w:asciiTheme="minorHAnsi" w:hAnsiTheme="minorHAnsi" w:cstheme="minorHAnsi"/>
              </w:rPr>
            </w:pPr>
          </w:p>
          <w:p w14:paraId="3C99AFC9" w14:textId="77777777" w:rsidR="00A07A19" w:rsidRPr="00D636EA" w:rsidRDefault="00A07A19" w:rsidP="004A1EAB">
            <w:pPr>
              <w:pStyle w:val="TableParagraph"/>
              <w:numPr>
                <w:ilvl w:val="0"/>
                <w:numId w:val="9"/>
              </w:numPr>
              <w:jc w:val="center"/>
              <w:rPr>
                <w:rFonts w:asciiTheme="minorHAnsi" w:hAnsiTheme="minorHAnsi" w:cstheme="minorHAnsi"/>
              </w:rPr>
            </w:pPr>
            <w:r w:rsidRPr="00D636EA">
              <w:rPr>
                <w:rFonts w:asciiTheme="minorHAnsi" w:hAnsiTheme="minorHAnsi" w:cstheme="minorHAnsi"/>
              </w:rPr>
              <w:t>Bikeability Y6 Level 2 and 3</w:t>
            </w:r>
          </w:p>
          <w:p w14:paraId="6EF9850A" w14:textId="77777777" w:rsidR="00A07A19" w:rsidRPr="00D636EA" w:rsidRDefault="00A07A19" w:rsidP="00A07A19">
            <w:pPr>
              <w:pStyle w:val="TableParagraph"/>
              <w:ind w:left="0"/>
              <w:rPr>
                <w:rFonts w:asciiTheme="minorHAnsi" w:hAnsiTheme="minorHAnsi" w:cstheme="minorHAnsi"/>
              </w:rPr>
            </w:pPr>
          </w:p>
          <w:p w14:paraId="7571B45C" w14:textId="77777777" w:rsidR="00A07A19" w:rsidRPr="00D636EA" w:rsidRDefault="00A07A19" w:rsidP="009E17D8">
            <w:pPr>
              <w:pStyle w:val="TableParagraph"/>
              <w:numPr>
                <w:ilvl w:val="0"/>
                <w:numId w:val="10"/>
              </w:numPr>
              <w:rPr>
                <w:rFonts w:asciiTheme="minorHAnsi" w:hAnsiTheme="minorHAnsi" w:cstheme="minorHAnsi"/>
              </w:rPr>
            </w:pPr>
            <w:r w:rsidRPr="00D636EA">
              <w:rPr>
                <w:rFonts w:asciiTheme="minorHAnsi" w:hAnsiTheme="minorHAnsi" w:cstheme="minorHAnsi"/>
              </w:rPr>
              <w:t>Brownlee Triathlon Y6</w:t>
            </w:r>
          </w:p>
          <w:p w14:paraId="262124A2" w14:textId="77777777" w:rsidR="00A07A19" w:rsidRPr="00D636EA" w:rsidRDefault="00A07A19" w:rsidP="00A07A19">
            <w:pPr>
              <w:pStyle w:val="TableParagraph"/>
              <w:ind w:left="0"/>
              <w:rPr>
                <w:rFonts w:asciiTheme="minorHAnsi" w:hAnsiTheme="minorHAnsi" w:cstheme="minorHAnsi"/>
              </w:rPr>
            </w:pPr>
          </w:p>
          <w:p w14:paraId="60873464" w14:textId="77777777" w:rsidR="00A07A19" w:rsidRPr="00D636EA" w:rsidRDefault="00A07A19" w:rsidP="009E17D8">
            <w:pPr>
              <w:pStyle w:val="TableParagraph"/>
              <w:numPr>
                <w:ilvl w:val="0"/>
                <w:numId w:val="10"/>
              </w:numPr>
              <w:rPr>
                <w:rFonts w:asciiTheme="minorHAnsi" w:hAnsiTheme="minorHAnsi" w:cstheme="minorHAnsi"/>
              </w:rPr>
            </w:pPr>
            <w:r w:rsidRPr="00D636EA">
              <w:rPr>
                <w:rFonts w:asciiTheme="minorHAnsi" w:hAnsiTheme="minorHAnsi" w:cstheme="minorHAnsi"/>
              </w:rPr>
              <w:t>Y6 Residential support for costs for FSM children</w:t>
            </w:r>
          </w:p>
          <w:p w14:paraId="3DF1BC7E" w14:textId="77777777" w:rsidR="00A07A19" w:rsidRPr="00D636EA" w:rsidRDefault="00A07A19" w:rsidP="00A07A19">
            <w:pPr>
              <w:pStyle w:val="TableParagraph"/>
              <w:ind w:left="0"/>
              <w:rPr>
                <w:rFonts w:asciiTheme="minorHAnsi" w:hAnsiTheme="minorHAnsi" w:cstheme="minorHAnsi"/>
              </w:rPr>
            </w:pPr>
          </w:p>
          <w:p w14:paraId="7D7121A8" w14:textId="7DD8F148" w:rsidR="002979AC" w:rsidRDefault="00A07A19" w:rsidP="009E17D8">
            <w:pPr>
              <w:pStyle w:val="TableParagraph"/>
              <w:numPr>
                <w:ilvl w:val="0"/>
                <w:numId w:val="10"/>
              </w:numPr>
              <w:spacing w:before="149"/>
              <w:rPr>
                <w:sz w:val="24"/>
              </w:rPr>
            </w:pPr>
            <w:r w:rsidRPr="00D636EA">
              <w:rPr>
                <w:rFonts w:asciiTheme="minorHAnsi" w:hAnsiTheme="minorHAnsi" w:cstheme="minorHAnsi"/>
              </w:rPr>
              <w:t>Y4 Outdoor camping and activities support for costs for FSM children</w:t>
            </w:r>
          </w:p>
          <w:p w14:paraId="15EBE3DD" w14:textId="77777777" w:rsidR="002979AC" w:rsidRDefault="00AB134F" w:rsidP="009E17D8">
            <w:pPr>
              <w:pStyle w:val="TableParagraph"/>
              <w:numPr>
                <w:ilvl w:val="0"/>
                <w:numId w:val="10"/>
              </w:numPr>
              <w:spacing w:before="149"/>
              <w:rPr>
                <w:sz w:val="24"/>
              </w:rPr>
            </w:pPr>
            <w:r>
              <w:rPr>
                <w:sz w:val="24"/>
              </w:rPr>
              <w:t xml:space="preserve">2 x </w:t>
            </w:r>
            <w:r w:rsidR="002979AC">
              <w:rPr>
                <w:sz w:val="24"/>
              </w:rPr>
              <w:t>Whole school enrichment physical/ sporting activit</w:t>
            </w:r>
            <w:r>
              <w:rPr>
                <w:sz w:val="24"/>
              </w:rPr>
              <w:t>y days</w:t>
            </w:r>
          </w:p>
          <w:p w14:paraId="4C5F76E0" w14:textId="763B986B" w:rsidR="00AB134F" w:rsidRPr="009E17D8" w:rsidRDefault="00AB134F" w:rsidP="009E17D8">
            <w:pPr>
              <w:pStyle w:val="TableParagraph"/>
              <w:numPr>
                <w:ilvl w:val="0"/>
                <w:numId w:val="10"/>
              </w:numPr>
              <w:spacing w:before="149"/>
              <w:rPr>
                <w:sz w:val="24"/>
              </w:rPr>
            </w:pPr>
            <w:r>
              <w:rPr>
                <w:sz w:val="24"/>
              </w:rPr>
              <w:t>Forest school/ fire play day EYFS</w:t>
            </w:r>
          </w:p>
          <w:p w14:paraId="3BD8D511" w14:textId="1379AEB5" w:rsidR="00AB134F" w:rsidRPr="009E17D8" w:rsidRDefault="00EC03AA" w:rsidP="009E17D8">
            <w:pPr>
              <w:pStyle w:val="TableParagraph"/>
              <w:numPr>
                <w:ilvl w:val="0"/>
                <w:numId w:val="10"/>
              </w:numPr>
              <w:spacing w:before="149"/>
              <w:rPr>
                <w:sz w:val="24"/>
              </w:rPr>
            </w:pPr>
            <w:r>
              <w:rPr>
                <w:sz w:val="24"/>
              </w:rPr>
              <w:t>Further d</w:t>
            </w:r>
            <w:r w:rsidR="00AB134F">
              <w:rPr>
                <w:sz w:val="24"/>
              </w:rPr>
              <w:t>evelopment of EYFS/ Y1 and 2 outdoor provision areas</w:t>
            </w:r>
            <w:r>
              <w:rPr>
                <w:sz w:val="24"/>
              </w:rPr>
              <w:t xml:space="preserve"> </w:t>
            </w:r>
          </w:p>
          <w:p w14:paraId="472A0A2E" w14:textId="291F2C38" w:rsidR="00AB134F" w:rsidRDefault="00AB134F" w:rsidP="009E17D8">
            <w:pPr>
              <w:pStyle w:val="TableParagraph"/>
              <w:numPr>
                <w:ilvl w:val="0"/>
                <w:numId w:val="10"/>
              </w:numPr>
              <w:spacing w:before="149"/>
              <w:rPr>
                <w:sz w:val="24"/>
              </w:rPr>
            </w:pPr>
            <w:r>
              <w:rPr>
                <w:sz w:val="24"/>
              </w:rPr>
              <w:t>Contingency fund: take advantage of any opportuniti</w:t>
            </w:r>
            <w:r w:rsidR="00E328E2">
              <w:rPr>
                <w:sz w:val="24"/>
              </w:rPr>
              <w:t xml:space="preserve">es that present during the year </w:t>
            </w:r>
          </w:p>
        </w:tc>
        <w:tc>
          <w:tcPr>
            <w:tcW w:w="3458" w:type="dxa"/>
          </w:tcPr>
          <w:p w14:paraId="71F30C73" w14:textId="77777777" w:rsidR="00423246" w:rsidRPr="003F22D0" w:rsidRDefault="00423246" w:rsidP="007F1FDB">
            <w:pPr>
              <w:pStyle w:val="TableParagraph"/>
              <w:ind w:left="0"/>
              <w:rPr>
                <w:rFonts w:asciiTheme="minorHAnsi" w:hAnsiTheme="minorHAnsi" w:cstheme="minorHAnsi"/>
                <w:sz w:val="24"/>
              </w:rPr>
            </w:pPr>
          </w:p>
          <w:p w14:paraId="638D9274" w14:textId="72A0F695" w:rsidR="009E17D8" w:rsidRDefault="009E17D8" w:rsidP="002A6192">
            <w:pPr>
              <w:pStyle w:val="TableParagraph"/>
              <w:numPr>
                <w:ilvl w:val="0"/>
                <w:numId w:val="10"/>
              </w:numPr>
              <w:rPr>
                <w:rFonts w:asciiTheme="minorHAnsi" w:hAnsiTheme="minorHAnsi" w:cstheme="minorHAnsi"/>
                <w:sz w:val="24"/>
              </w:rPr>
            </w:pPr>
            <w:r w:rsidRPr="003F22D0">
              <w:rPr>
                <w:rFonts w:asciiTheme="minorHAnsi" w:hAnsiTheme="minorHAnsi" w:cstheme="minorHAnsi"/>
                <w:sz w:val="24"/>
              </w:rPr>
              <w:t xml:space="preserve">Clubs meet the varied interests </w:t>
            </w:r>
            <w:r w:rsidR="002A6192">
              <w:rPr>
                <w:rFonts w:asciiTheme="minorHAnsi" w:hAnsiTheme="minorHAnsi" w:cstheme="minorHAnsi"/>
                <w:sz w:val="24"/>
              </w:rPr>
              <w:t xml:space="preserve">of children within school and aim to cover a </w:t>
            </w:r>
            <w:r w:rsidR="002A6192" w:rsidRPr="00EC03AA">
              <w:rPr>
                <w:rFonts w:asciiTheme="minorHAnsi" w:hAnsiTheme="minorHAnsi" w:cstheme="minorHAnsi"/>
              </w:rPr>
              <w:t>range of sports. Ensure cost of after school</w:t>
            </w:r>
            <w:r w:rsidR="002A6192">
              <w:rPr>
                <w:rFonts w:asciiTheme="minorHAnsi" w:hAnsiTheme="minorHAnsi" w:cstheme="minorHAnsi"/>
                <w:sz w:val="24"/>
              </w:rPr>
              <w:t xml:space="preserve"> clubs is capped at £2.</w:t>
            </w:r>
          </w:p>
          <w:p w14:paraId="24209556" w14:textId="176302ED" w:rsidR="002A6192" w:rsidRDefault="002A6192" w:rsidP="002A6192">
            <w:pPr>
              <w:pStyle w:val="TableParagraph"/>
              <w:numPr>
                <w:ilvl w:val="0"/>
                <w:numId w:val="10"/>
              </w:numPr>
              <w:rPr>
                <w:rFonts w:asciiTheme="minorHAnsi" w:hAnsiTheme="minorHAnsi" w:cstheme="minorHAnsi"/>
                <w:sz w:val="24"/>
              </w:rPr>
            </w:pPr>
            <w:r>
              <w:rPr>
                <w:rFonts w:asciiTheme="minorHAnsi" w:hAnsiTheme="minorHAnsi" w:cstheme="minorHAnsi"/>
                <w:sz w:val="24"/>
              </w:rPr>
              <w:t>Clubs to cover all age ranges from EYFS to Y6</w:t>
            </w:r>
          </w:p>
          <w:p w14:paraId="3558F193" w14:textId="77777777" w:rsidR="002A6192" w:rsidRDefault="002A6192" w:rsidP="007F1FDB">
            <w:pPr>
              <w:pStyle w:val="TableParagraph"/>
              <w:ind w:left="0"/>
              <w:rPr>
                <w:rFonts w:asciiTheme="minorHAnsi" w:hAnsiTheme="minorHAnsi" w:cstheme="minorHAnsi"/>
                <w:sz w:val="24"/>
              </w:rPr>
            </w:pPr>
          </w:p>
          <w:p w14:paraId="146AA01A" w14:textId="25331431" w:rsidR="002A6192" w:rsidRDefault="004A1EAB" w:rsidP="004A1EAB">
            <w:pPr>
              <w:pStyle w:val="TableParagraph"/>
              <w:numPr>
                <w:ilvl w:val="0"/>
                <w:numId w:val="10"/>
              </w:numPr>
              <w:rPr>
                <w:rFonts w:asciiTheme="minorHAnsi" w:hAnsiTheme="minorHAnsi" w:cstheme="minorHAnsi"/>
                <w:sz w:val="24"/>
              </w:rPr>
            </w:pPr>
            <w:r>
              <w:rPr>
                <w:rFonts w:asciiTheme="minorHAnsi" w:hAnsiTheme="minorHAnsi" w:cstheme="minorHAnsi"/>
                <w:sz w:val="24"/>
              </w:rPr>
              <w:t>All children to have left school having participated in Bikeability scheme to develop skills to cycle safely on public roads and promote cycling as a physical activity</w:t>
            </w:r>
          </w:p>
          <w:p w14:paraId="439DB46B" w14:textId="77777777" w:rsidR="004A1EAB" w:rsidRDefault="004A1EAB" w:rsidP="004A1EAB">
            <w:pPr>
              <w:pStyle w:val="ListParagraph"/>
              <w:rPr>
                <w:rFonts w:cstheme="minorHAnsi"/>
                <w:sz w:val="24"/>
              </w:rPr>
            </w:pPr>
          </w:p>
          <w:p w14:paraId="339A5AE4" w14:textId="3E300183" w:rsidR="004A1EAB" w:rsidRDefault="004A1EAB" w:rsidP="004A1EAB">
            <w:pPr>
              <w:pStyle w:val="TableParagraph"/>
              <w:numPr>
                <w:ilvl w:val="0"/>
                <w:numId w:val="10"/>
              </w:numPr>
              <w:rPr>
                <w:rFonts w:asciiTheme="minorHAnsi" w:hAnsiTheme="minorHAnsi" w:cstheme="minorHAnsi"/>
                <w:sz w:val="24"/>
              </w:rPr>
            </w:pPr>
            <w:r>
              <w:rPr>
                <w:rFonts w:asciiTheme="minorHAnsi" w:hAnsiTheme="minorHAnsi" w:cstheme="minorHAnsi"/>
                <w:sz w:val="24"/>
              </w:rPr>
              <w:t xml:space="preserve">A range of additional </w:t>
            </w:r>
            <w:r>
              <w:rPr>
                <w:rFonts w:asciiTheme="minorHAnsi" w:hAnsiTheme="minorHAnsi" w:cstheme="minorHAnsi"/>
                <w:sz w:val="24"/>
              </w:rPr>
              <w:lastRenderedPageBreak/>
              <w:t>sporting activities offered as part of the broader curriculum offer</w:t>
            </w:r>
          </w:p>
          <w:p w14:paraId="4C0CC076" w14:textId="77777777" w:rsidR="00EC03AA" w:rsidRDefault="00EC03AA" w:rsidP="00EC03AA">
            <w:pPr>
              <w:pStyle w:val="ListParagraph"/>
              <w:rPr>
                <w:rFonts w:cstheme="minorHAnsi"/>
                <w:sz w:val="24"/>
              </w:rPr>
            </w:pPr>
          </w:p>
          <w:p w14:paraId="52B6DB6D" w14:textId="20403CDF" w:rsidR="00EC03AA" w:rsidRDefault="00EC03AA" w:rsidP="00EC03AA">
            <w:pPr>
              <w:pStyle w:val="TableParagraph"/>
              <w:rPr>
                <w:rFonts w:asciiTheme="minorHAnsi" w:hAnsiTheme="minorHAnsi" w:cstheme="minorHAnsi"/>
                <w:sz w:val="24"/>
              </w:rPr>
            </w:pPr>
          </w:p>
          <w:p w14:paraId="5B6BEDDC" w14:textId="5690E943" w:rsidR="00EC03AA" w:rsidRDefault="00EC03AA" w:rsidP="00EC03AA">
            <w:pPr>
              <w:pStyle w:val="TableParagraph"/>
              <w:rPr>
                <w:rFonts w:asciiTheme="minorHAnsi" w:hAnsiTheme="minorHAnsi" w:cstheme="minorHAnsi"/>
                <w:sz w:val="24"/>
              </w:rPr>
            </w:pPr>
          </w:p>
          <w:p w14:paraId="10518F1A" w14:textId="23EB912B" w:rsidR="00EC03AA" w:rsidRDefault="00EC03AA" w:rsidP="00EC03AA">
            <w:pPr>
              <w:pStyle w:val="TableParagraph"/>
              <w:rPr>
                <w:rFonts w:asciiTheme="minorHAnsi" w:hAnsiTheme="minorHAnsi" w:cstheme="minorHAnsi"/>
                <w:sz w:val="24"/>
              </w:rPr>
            </w:pPr>
          </w:p>
          <w:p w14:paraId="1F2CE55B" w14:textId="18679985" w:rsidR="00EC03AA" w:rsidRDefault="00EC03AA" w:rsidP="00EC03AA">
            <w:pPr>
              <w:pStyle w:val="TableParagraph"/>
              <w:rPr>
                <w:rFonts w:asciiTheme="minorHAnsi" w:hAnsiTheme="minorHAnsi" w:cstheme="minorHAnsi"/>
                <w:sz w:val="24"/>
              </w:rPr>
            </w:pPr>
          </w:p>
          <w:p w14:paraId="59794567" w14:textId="6617B9CF" w:rsidR="00EC03AA" w:rsidRDefault="00EC03AA" w:rsidP="00EC03AA">
            <w:pPr>
              <w:pStyle w:val="TableParagraph"/>
              <w:numPr>
                <w:ilvl w:val="0"/>
                <w:numId w:val="10"/>
              </w:numPr>
              <w:rPr>
                <w:rFonts w:asciiTheme="minorHAnsi" w:hAnsiTheme="minorHAnsi" w:cstheme="minorHAnsi"/>
                <w:sz w:val="24"/>
              </w:rPr>
            </w:pPr>
            <w:r>
              <w:rPr>
                <w:rFonts w:asciiTheme="minorHAnsi" w:hAnsiTheme="minorHAnsi" w:cstheme="minorHAnsi"/>
                <w:sz w:val="24"/>
              </w:rPr>
              <w:t>Increased opportunities for Phase 1 children to engage in outdoor physical play</w:t>
            </w:r>
          </w:p>
          <w:p w14:paraId="6683B315" w14:textId="657A0CFC" w:rsidR="004A1EAB" w:rsidRDefault="004A1EAB" w:rsidP="007F1FDB">
            <w:pPr>
              <w:pStyle w:val="TableParagraph"/>
              <w:ind w:left="0"/>
              <w:rPr>
                <w:rFonts w:asciiTheme="minorHAnsi" w:hAnsiTheme="minorHAnsi" w:cstheme="minorHAnsi"/>
                <w:sz w:val="24"/>
              </w:rPr>
            </w:pPr>
          </w:p>
          <w:p w14:paraId="16511004" w14:textId="77777777" w:rsidR="004A1EAB" w:rsidRDefault="004A1EAB" w:rsidP="007F1FDB">
            <w:pPr>
              <w:pStyle w:val="TableParagraph"/>
              <w:ind w:left="0"/>
              <w:rPr>
                <w:rFonts w:asciiTheme="minorHAnsi" w:hAnsiTheme="minorHAnsi" w:cstheme="minorHAnsi"/>
                <w:sz w:val="24"/>
              </w:rPr>
            </w:pPr>
          </w:p>
          <w:p w14:paraId="06CA2578" w14:textId="77777777" w:rsidR="002A6192" w:rsidRDefault="002A6192" w:rsidP="007F1FDB">
            <w:pPr>
              <w:pStyle w:val="TableParagraph"/>
              <w:ind w:left="0"/>
              <w:rPr>
                <w:rFonts w:asciiTheme="minorHAnsi" w:hAnsiTheme="minorHAnsi" w:cstheme="minorHAnsi"/>
                <w:sz w:val="24"/>
              </w:rPr>
            </w:pPr>
          </w:p>
          <w:p w14:paraId="3261EB41" w14:textId="77777777" w:rsidR="002A6192" w:rsidRDefault="002A6192" w:rsidP="007F1FDB">
            <w:pPr>
              <w:pStyle w:val="TableParagraph"/>
              <w:ind w:left="0"/>
              <w:rPr>
                <w:rFonts w:asciiTheme="minorHAnsi" w:hAnsiTheme="minorHAnsi" w:cstheme="minorHAnsi"/>
                <w:sz w:val="24"/>
              </w:rPr>
            </w:pPr>
          </w:p>
          <w:p w14:paraId="76D66315" w14:textId="77777777" w:rsidR="002A6192" w:rsidRDefault="002A6192" w:rsidP="007F1FDB">
            <w:pPr>
              <w:pStyle w:val="TableParagraph"/>
              <w:ind w:left="0"/>
              <w:rPr>
                <w:rFonts w:asciiTheme="minorHAnsi" w:hAnsiTheme="minorHAnsi" w:cstheme="minorHAnsi"/>
                <w:sz w:val="24"/>
              </w:rPr>
            </w:pPr>
          </w:p>
          <w:p w14:paraId="32D56473" w14:textId="718AD9E7" w:rsidR="002A6192" w:rsidRPr="003F22D0" w:rsidRDefault="002A6192" w:rsidP="007F1FDB">
            <w:pPr>
              <w:pStyle w:val="TableParagraph"/>
              <w:ind w:left="0"/>
              <w:rPr>
                <w:rFonts w:asciiTheme="minorHAnsi" w:hAnsiTheme="minorHAnsi" w:cstheme="minorHAnsi"/>
                <w:sz w:val="24"/>
              </w:rPr>
            </w:pPr>
          </w:p>
        </w:tc>
        <w:tc>
          <w:tcPr>
            <w:tcW w:w="1663" w:type="dxa"/>
          </w:tcPr>
          <w:p w14:paraId="3499CC6F" w14:textId="0B44A0EF" w:rsidR="00E328E2" w:rsidRDefault="00E328E2" w:rsidP="007F1FDB">
            <w:pPr>
              <w:pStyle w:val="TableParagraph"/>
              <w:spacing w:before="145"/>
              <w:ind w:left="29"/>
              <w:rPr>
                <w:sz w:val="24"/>
              </w:rPr>
            </w:pPr>
          </w:p>
          <w:p w14:paraId="2FD01EF4" w14:textId="77777777" w:rsidR="00AB134F" w:rsidRDefault="004A1EAB" w:rsidP="004A1EAB">
            <w:pPr>
              <w:pStyle w:val="TableParagraph"/>
              <w:spacing w:before="145"/>
              <w:ind w:left="0"/>
              <w:jc w:val="center"/>
              <w:rPr>
                <w:sz w:val="24"/>
              </w:rPr>
            </w:pPr>
            <w:r>
              <w:rPr>
                <w:sz w:val="24"/>
              </w:rPr>
              <w:t>£5000 in total</w:t>
            </w:r>
          </w:p>
          <w:p w14:paraId="63429D07" w14:textId="77777777" w:rsidR="00167FE9" w:rsidRDefault="00167FE9" w:rsidP="004A1EAB">
            <w:pPr>
              <w:pStyle w:val="TableParagraph"/>
              <w:spacing w:before="145"/>
              <w:ind w:left="0"/>
              <w:jc w:val="center"/>
              <w:rPr>
                <w:sz w:val="24"/>
              </w:rPr>
            </w:pPr>
          </w:p>
          <w:p w14:paraId="42793222" w14:textId="77777777" w:rsidR="00167FE9" w:rsidRDefault="00167FE9" w:rsidP="004A1EAB">
            <w:pPr>
              <w:pStyle w:val="TableParagraph"/>
              <w:spacing w:before="145"/>
              <w:ind w:left="0"/>
              <w:jc w:val="center"/>
              <w:rPr>
                <w:sz w:val="24"/>
              </w:rPr>
            </w:pPr>
          </w:p>
          <w:p w14:paraId="11752E0C" w14:textId="77777777" w:rsidR="00167FE9" w:rsidRDefault="00167FE9" w:rsidP="004A1EAB">
            <w:pPr>
              <w:pStyle w:val="TableParagraph"/>
              <w:spacing w:before="145"/>
              <w:ind w:left="0"/>
              <w:jc w:val="center"/>
              <w:rPr>
                <w:sz w:val="24"/>
              </w:rPr>
            </w:pPr>
          </w:p>
          <w:p w14:paraId="228C8A09" w14:textId="77777777" w:rsidR="00167FE9" w:rsidRDefault="00167FE9" w:rsidP="004A1EAB">
            <w:pPr>
              <w:pStyle w:val="TableParagraph"/>
              <w:spacing w:before="145"/>
              <w:ind w:left="0"/>
              <w:jc w:val="center"/>
              <w:rPr>
                <w:sz w:val="24"/>
              </w:rPr>
            </w:pPr>
          </w:p>
          <w:p w14:paraId="5DB36225" w14:textId="77777777" w:rsidR="00167FE9" w:rsidRDefault="00167FE9" w:rsidP="004A1EAB">
            <w:pPr>
              <w:pStyle w:val="TableParagraph"/>
              <w:spacing w:before="145"/>
              <w:ind w:left="0"/>
              <w:jc w:val="center"/>
              <w:rPr>
                <w:sz w:val="24"/>
              </w:rPr>
            </w:pPr>
          </w:p>
          <w:p w14:paraId="4A6C4509" w14:textId="77777777" w:rsidR="00167FE9" w:rsidRDefault="00167FE9" w:rsidP="004A1EAB">
            <w:pPr>
              <w:pStyle w:val="TableParagraph"/>
              <w:spacing w:before="145"/>
              <w:ind w:left="0"/>
              <w:jc w:val="center"/>
              <w:rPr>
                <w:sz w:val="24"/>
              </w:rPr>
            </w:pPr>
          </w:p>
          <w:p w14:paraId="64936E46" w14:textId="77777777" w:rsidR="00167FE9" w:rsidRDefault="00167FE9" w:rsidP="004A1EAB">
            <w:pPr>
              <w:pStyle w:val="TableParagraph"/>
              <w:spacing w:before="145"/>
              <w:ind w:left="0"/>
              <w:jc w:val="center"/>
              <w:rPr>
                <w:sz w:val="24"/>
              </w:rPr>
            </w:pPr>
          </w:p>
          <w:p w14:paraId="4BAC9F27" w14:textId="77777777" w:rsidR="00167FE9" w:rsidRDefault="00167FE9" w:rsidP="004A1EAB">
            <w:pPr>
              <w:pStyle w:val="TableParagraph"/>
              <w:spacing w:before="145"/>
              <w:ind w:left="0"/>
              <w:jc w:val="center"/>
              <w:rPr>
                <w:sz w:val="24"/>
              </w:rPr>
            </w:pPr>
          </w:p>
          <w:p w14:paraId="3343EA01" w14:textId="77777777" w:rsidR="00167FE9" w:rsidRDefault="00167FE9" w:rsidP="004A1EAB">
            <w:pPr>
              <w:pStyle w:val="TableParagraph"/>
              <w:spacing w:before="145"/>
              <w:ind w:left="0"/>
              <w:jc w:val="center"/>
              <w:rPr>
                <w:sz w:val="24"/>
              </w:rPr>
            </w:pPr>
          </w:p>
          <w:p w14:paraId="55B76403" w14:textId="77777777" w:rsidR="00167FE9" w:rsidRDefault="00167FE9" w:rsidP="004A1EAB">
            <w:pPr>
              <w:pStyle w:val="TableParagraph"/>
              <w:spacing w:before="145"/>
              <w:ind w:left="0"/>
              <w:jc w:val="center"/>
              <w:rPr>
                <w:sz w:val="24"/>
              </w:rPr>
            </w:pPr>
          </w:p>
          <w:p w14:paraId="370A5187" w14:textId="77777777" w:rsidR="00167FE9" w:rsidRDefault="00167FE9" w:rsidP="004A1EAB">
            <w:pPr>
              <w:pStyle w:val="TableParagraph"/>
              <w:spacing w:before="145"/>
              <w:ind w:left="0"/>
              <w:jc w:val="center"/>
              <w:rPr>
                <w:sz w:val="24"/>
              </w:rPr>
            </w:pPr>
          </w:p>
          <w:p w14:paraId="241A00E1" w14:textId="77777777" w:rsidR="00167FE9" w:rsidRDefault="00167FE9" w:rsidP="004A1EAB">
            <w:pPr>
              <w:pStyle w:val="TableParagraph"/>
              <w:spacing w:before="145"/>
              <w:ind w:left="0"/>
              <w:jc w:val="center"/>
              <w:rPr>
                <w:sz w:val="24"/>
              </w:rPr>
            </w:pPr>
          </w:p>
          <w:p w14:paraId="69D927AB" w14:textId="77777777" w:rsidR="00167FE9" w:rsidRDefault="00167FE9" w:rsidP="004A1EAB">
            <w:pPr>
              <w:pStyle w:val="TableParagraph"/>
              <w:spacing w:before="145"/>
              <w:ind w:left="0"/>
              <w:jc w:val="center"/>
              <w:rPr>
                <w:sz w:val="24"/>
              </w:rPr>
            </w:pPr>
          </w:p>
          <w:p w14:paraId="358036A0" w14:textId="77777777" w:rsidR="00167FE9" w:rsidRDefault="00167FE9" w:rsidP="004A1EAB">
            <w:pPr>
              <w:pStyle w:val="TableParagraph"/>
              <w:spacing w:before="145"/>
              <w:ind w:left="0"/>
              <w:jc w:val="center"/>
              <w:rPr>
                <w:sz w:val="24"/>
              </w:rPr>
            </w:pPr>
          </w:p>
          <w:p w14:paraId="608FB7DE" w14:textId="77777777" w:rsidR="00167FE9" w:rsidRDefault="00167FE9" w:rsidP="004A1EAB">
            <w:pPr>
              <w:pStyle w:val="TableParagraph"/>
              <w:spacing w:before="145"/>
              <w:ind w:left="0"/>
              <w:jc w:val="center"/>
              <w:rPr>
                <w:sz w:val="24"/>
              </w:rPr>
            </w:pPr>
          </w:p>
          <w:p w14:paraId="4BFD6BC4" w14:textId="77777777" w:rsidR="00167FE9" w:rsidRDefault="00167FE9" w:rsidP="004A1EAB">
            <w:pPr>
              <w:pStyle w:val="TableParagraph"/>
              <w:spacing w:before="145"/>
              <w:ind w:left="0"/>
              <w:jc w:val="center"/>
              <w:rPr>
                <w:sz w:val="24"/>
              </w:rPr>
            </w:pPr>
          </w:p>
          <w:p w14:paraId="54157834" w14:textId="77777777" w:rsidR="00167FE9" w:rsidRDefault="00167FE9" w:rsidP="004A1EAB">
            <w:pPr>
              <w:pStyle w:val="TableParagraph"/>
              <w:spacing w:before="145"/>
              <w:ind w:left="0"/>
              <w:jc w:val="center"/>
              <w:rPr>
                <w:sz w:val="24"/>
              </w:rPr>
            </w:pPr>
          </w:p>
          <w:p w14:paraId="221F5B5A" w14:textId="77777777" w:rsidR="00A23CB7" w:rsidRDefault="00A23CB7" w:rsidP="00A23CB7">
            <w:pPr>
              <w:pStyle w:val="TableParagraph"/>
              <w:spacing w:before="145"/>
              <w:ind w:left="0"/>
              <w:jc w:val="center"/>
              <w:rPr>
                <w:sz w:val="24"/>
              </w:rPr>
            </w:pPr>
          </w:p>
          <w:p w14:paraId="2DD1BDA8" w14:textId="77777777" w:rsidR="00A23CB7" w:rsidRDefault="00A23CB7" w:rsidP="00A23CB7">
            <w:pPr>
              <w:pStyle w:val="TableParagraph"/>
              <w:spacing w:before="145"/>
              <w:ind w:left="0"/>
              <w:jc w:val="center"/>
              <w:rPr>
                <w:sz w:val="24"/>
              </w:rPr>
            </w:pPr>
          </w:p>
          <w:p w14:paraId="6F612EFA" w14:textId="77777777" w:rsidR="00A23CB7" w:rsidRDefault="00A23CB7" w:rsidP="00A23CB7">
            <w:pPr>
              <w:pStyle w:val="TableParagraph"/>
              <w:spacing w:before="145"/>
              <w:ind w:left="0"/>
              <w:jc w:val="center"/>
              <w:rPr>
                <w:sz w:val="24"/>
              </w:rPr>
            </w:pPr>
          </w:p>
          <w:p w14:paraId="3F7B4C2B" w14:textId="41D4BC74" w:rsidR="00167FE9" w:rsidRDefault="00167FE9" w:rsidP="00A23CB7">
            <w:pPr>
              <w:pStyle w:val="TableParagraph"/>
              <w:spacing w:before="145"/>
              <w:ind w:left="0"/>
              <w:jc w:val="center"/>
              <w:rPr>
                <w:sz w:val="24"/>
              </w:rPr>
            </w:pPr>
            <w:r>
              <w:rPr>
                <w:sz w:val="24"/>
              </w:rPr>
              <w:t>£2000</w:t>
            </w:r>
            <w:r w:rsidR="00A23CB7">
              <w:rPr>
                <w:sz w:val="24"/>
              </w:rPr>
              <w:t xml:space="preserve"> contingency</w:t>
            </w:r>
          </w:p>
        </w:tc>
        <w:tc>
          <w:tcPr>
            <w:tcW w:w="3423" w:type="dxa"/>
          </w:tcPr>
          <w:p w14:paraId="7B58C3D2" w14:textId="1B7C1D36" w:rsidR="00167FE9" w:rsidRDefault="00167FE9" w:rsidP="00167FE9">
            <w:pPr>
              <w:pStyle w:val="TableParagraph"/>
              <w:ind w:left="720"/>
              <w:rPr>
                <w:rFonts w:asciiTheme="minorHAnsi" w:hAnsiTheme="minorHAnsi" w:cstheme="minorHAnsi"/>
                <w:sz w:val="24"/>
              </w:rPr>
            </w:pPr>
          </w:p>
          <w:p w14:paraId="03797285" w14:textId="652AF9E2" w:rsidR="00167FE9" w:rsidRDefault="00167FE9" w:rsidP="00167FE9">
            <w:pPr>
              <w:pStyle w:val="TableParagraph"/>
              <w:ind w:left="720"/>
              <w:rPr>
                <w:rFonts w:asciiTheme="minorHAnsi" w:hAnsiTheme="minorHAnsi" w:cstheme="minorHAnsi"/>
                <w:sz w:val="24"/>
              </w:rPr>
            </w:pPr>
          </w:p>
          <w:p w14:paraId="3CC13B54" w14:textId="5C0DD264" w:rsidR="00167FE9" w:rsidRDefault="00167FE9" w:rsidP="00167FE9">
            <w:pPr>
              <w:pStyle w:val="TableParagraph"/>
              <w:ind w:left="720"/>
              <w:rPr>
                <w:rFonts w:asciiTheme="minorHAnsi" w:hAnsiTheme="minorHAnsi" w:cstheme="minorHAnsi"/>
                <w:sz w:val="24"/>
              </w:rPr>
            </w:pPr>
          </w:p>
          <w:p w14:paraId="194D2E1B" w14:textId="40EE8B3D" w:rsidR="00167FE9" w:rsidRDefault="00167FE9" w:rsidP="00167FE9">
            <w:pPr>
              <w:pStyle w:val="TableParagraph"/>
              <w:ind w:left="720"/>
              <w:rPr>
                <w:rFonts w:asciiTheme="minorHAnsi" w:hAnsiTheme="minorHAnsi" w:cstheme="minorHAnsi"/>
                <w:sz w:val="24"/>
              </w:rPr>
            </w:pPr>
          </w:p>
          <w:p w14:paraId="1A607D4D" w14:textId="77777777" w:rsidR="00167FE9" w:rsidRPr="00167FE9" w:rsidRDefault="00167FE9" w:rsidP="00167FE9">
            <w:pPr>
              <w:pStyle w:val="TableParagraph"/>
              <w:ind w:left="720"/>
              <w:rPr>
                <w:rFonts w:asciiTheme="minorHAnsi" w:hAnsiTheme="minorHAnsi" w:cstheme="minorHAnsi"/>
                <w:sz w:val="24"/>
              </w:rPr>
            </w:pPr>
          </w:p>
          <w:p w14:paraId="5DDEB9A4" w14:textId="53B90099" w:rsidR="00423246" w:rsidRDefault="00167FE9" w:rsidP="00167FE9">
            <w:pPr>
              <w:pStyle w:val="TableParagraph"/>
              <w:numPr>
                <w:ilvl w:val="0"/>
                <w:numId w:val="11"/>
              </w:numPr>
              <w:rPr>
                <w:rFonts w:asciiTheme="minorHAnsi" w:hAnsiTheme="minorHAnsi" w:cstheme="minorHAnsi"/>
                <w:sz w:val="24"/>
              </w:rPr>
            </w:pPr>
            <w:r w:rsidRPr="00167FE9">
              <w:rPr>
                <w:rFonts w:asciiTheme="minorHAnsi" w:hAnsiTheme="minorHAnsi" w:cstheme="minorHAnsi"/>
                <w:sz w:val="24"/>
              </w:rPr>
              <w:t>All children participate and enjoy the activities</w:t>
            </w:r>
          </w:p>
          <w:p w14:paraId="43F95970" w14:textId="77777777" w:rsidR="00167FE9" w:rsidRDefault="00167FE9" w:rsidP="00167FE9">
            <w:pPr>
              <w:pStyle w:val="TableParagraph"/>
              <w:numPr>
                <w:ilvl w:val="0"/>
                <w:numId w:val="11"/>
              </w:numPr>
              <w:rPr>
                <w:rFonts w:asciiTheme="minorHAnsi" w:hAnsiTheme="minorHAnsi" w:cstheme="minorHAnsi"/>
                <w:sz w:val="24"/>
              </w:rPr>
            </w:pPr>
            <w:r>
              <w:rPr>
                <w:rFonts w:asciiTheme="minorHAnsi" w:hAnsiTheme="minorHAnsi" w:cstheme="minorHAnsi"/>
                <w:sz w:val="24"/>
              </w:rPr>
              <w:t>Increased percentage of children attend at least 1 club</w:t>
            </w:r>
          </w:p>
          <w:p w14:paraId="7CBADDE9" w14:textId="77777777" w:rsidR="00167FE9" w:rsidRDefault="00167FE9" w:rsidP="00167FE9">
            <w:pPr>
              <w:pStyle w:val="TableParagraph"/>
              <w:numPr>
                <w:ilvl w:val="0"/>
                <w:numId w:val="11"/>
              </w:numPr>
              <w:rPr>
                <w:rFonts w:asciiTheme="minorHAnsi" w:hAnsiTheme="minorHAnsi" w:cstheme="minorHAnsi"/>
                <w:sz w:val="24"/>
              </w:rPr>
            </w:pPr>
            <w:r>
              <w:rPr>
                <w:rFonts w:asciiTheme="minorHAnsi" w:hAnsiTheme="minorHAnsi" w:cstheme="minorHAnsi"/>
                <w:sz w:val="24"/>
              </w:rPr>
              <w:t>75% of children attend an after school club</w:t>
            </w:r>
          </w:p>
          <w:p w14:paraId="7B70093E" w14:textId="77777777" w:rsidR="00167FE9" w:rsidRDefault="00167FE9" w:rsidP="00167FE9">
            <w:pPr>
              <w:pStyle w:val="TableParagraph"/>
              <w:numPr>
                <w:ilvl w:val="0"/>
                <w:numId w:val="11"/>
              </w:numPr>
              <w:rPr>
                <w:rFonts w:asciiTheme="minorHAnsi" w:hAnsiTheme="minorHAnsi" w:cstheme="minorHAnsi"/>
                <w:sz w:val="24"/>
              </w:rPr>
            </w:pPr>
            <w:r>
              <w:rPr>
                <w:rFonts w:asciiTheme="minorHAnsi" w:hAnsiTheme="minorHAnsi" w:cstheme="minorHAnsi"/>
                <w:sz w:val="24"/>
              </w:rPr>
              <w:t>All children to attend residentials and participate in a range of outdoor adventurous activities – not usually undertaken – by the time they leave Y6</w:t>
            </w:r>
          </w:p>
          <w:p w14:paraId="738F7204" w14:textId="77777777" w:rsidR="00167FE9" w:rsidRDefault="00167FE9" w:rsidP="00167FE9">
            <w:pPr>
              <w:pStyle w:val="TableParagraph"/>
              <w:numPr>
                <w:ilvl w:val="0"/>
                <w:numId w:val="11"/>
              </w:numPr>
              <w:rPr>
                <w:rFonts w:asciiTheme="minorHAnsi" w:hAnsiTheme="minorHAnsi" w:cstheme="minorHAnsi"/>
                <w:sz w:val="24"/>
              </w:rPr>
            </w:pPr>
            <w:r>
              <w:rPr>
                <w:rFonts w:asciiTheme="minorHAnsi" w:hAnsiTheme="minorHAnsi" w:cstheme="minorHAnsi"/>
                <w:sz w:val="24"/>
              </w:rPr>
              <w:t>Build children’s self -</w:t>
            </w:r>
            <w:r>
              <w:rPr>
                <w:rFonts w:asciiTheme="minorHAnsi" w:hAnsiTheme="minorHAnsi" w:cstheme="minorHAnsi"/>
                <w:sz w:val="24"/>
              </w:rPr>
              <w:lastRenderedPageBreak/>
              <w:t>esteem, team building and cooperative skills and independence</w:t>
            </w:r>
          </w:p>
          <w:p w14:paraId="23F33D3A" w14:textId="77777777" w:rsidR="00167FE9" w:rsidRDefault="00167FE9" w:rsidP="00167FE9">
            <w:pPr>
              <w:pStyle w:val="TableParagraph"/>
              <w:rPr>
                <w:rFonts w:asciiTheme="minorHAnsi" w:hAnsiTheme="minorHAnsi" w:cstheme="minorHAnsi"/>
                <w:sz w:val="24"/>
              </w:rPr>
            </w:pPr>
          </w:p>
          <w:p w14:paraId="727D861A" w14:textId="77777777" w:rsidR="00167FE9" w:rsidRDefault="00167FE9" w:rsidP="00167FE9">
            <w:pPr>
              <w:pStyle w:val="TableParagraph"/>
              <w:rPr>
                <w:rFonts w:asciiTheme="minorHAnsi" w:hAnsiTheme="minorHAnsi" w:cstheme="minorHAnsi"/>
                <w:sz w:val="24"/>
              </w:rPr>
            </w:pPr>
          </w:p>
          <w:p w14:paraId="7C19809A" w14:textId="77777777" w:rsidR="00167FE9" w:rsidRDefault="00167FE9" w:rsidP="00167FE9">
            <w:pPr>
              <w:pStyle w:val="TableParagraph"/>
              <w:rPr>
                <w:rFonts w:asciiTheme="minorHAnsi" w:hAnsiTheme="minorHAnsi" w:cstheme="minorHAnsi"/>
                <w:sz w:val="24"/>
              </w:rPr>
            </w:pPr>
          </w:p>
          <w:p w14:paraId="178B5208" w14:textId="77777777" w:rsidR="00167FE9" w:rsidRDefault="00167FE9" w:rsidP="00167FE9">
            <w:pPr>
              <w:pStyle w:val="TableParagraph"/>
              <w:rPr>
                <w:rFonts w:asciiTheme="minorHAnsi" w:hAnsiTheme="minorHAnsi" w:cstheme="minorHAnsi"/>
                <w:sz w:val="24"/>
              </w:rPr>
            </w:pPr>
          </w:p>
          <w:p w14:paraId="079AD5DC" w14:textId="77777777" w:rsidR="00167FE9" w:rsidRDefault="00167FE9" w:rsidP="00167FE9">
            <w:pPr>
              <w:pStyle w:val="TableParagraph"/>
              <w:rPr>
                <w:rFonts w:asciiTheme="minorHAnsi" w:hAnsiTheme="minorHAnsi" w:cstheme="minorHAnsi"/>
                <w:sz w:val="24"/>
              </w:rPr>
            </w:pPr>
          </w:p>
          <w:p w14:paraId="7623A87F" w14:textId="77777777" w:rsidR="00167FE9" w:rsidRDefault="00167FE9" w:rsidP="00167FE9">
            <w:pPr>
              <w:pStyle w:val="TableParagraph"/>
              <w:rPr>
                <w:rFonts w:asciiTheme="minorHAnsi" w:hAnsiTheme="minorHAnsi" w:cstheme="minorHAnsi"/>
                <w:sz w:val="24"/>
              </w:rPr>
            </w:pPr>
          </w:p>
          <w:p w14:paraId="24F09FF9" w14:textId="77777777" w:rsidR="00167FE9" w:rsidRDefault="00167FE9" w:rsidP="00167FE9">
            <w:pPr>
              <w:pStyle w:val="TableParagraph"/>
              <w:rPr>
                <w:rFonts w:asciiTheme="minorHAnsi" w:hAnsiTheme="minorHAnsi" w:cstheme="minorHAnsi"/>
                <w:sz w:val="24"/>
              </w:rPr>
            </w:pPr>
          </w:p>
          <w:p w14:paraId="343C8109" w14:textId="77777777" w:rsidR="00167FE9" w:rsidRDefault="00167FE9" w:rsidP="00167FE9">
            <w:pPr>
              <w:pStyle w:val="TableParagraph"/>
              <w:rPr>
                <w:rFonts w:asciiTheme="minorHAnsi" w:hAnsiTheme="minorHAnsi" w:cstheme="minorHAnsi"/>
                <w:sz w:val="24"/>
              </w:rPr>
            </w:pPr>
          </w:p>
          <w:p w14:paraId="7608D0AE" w14:textId="77777777" w:rsidR="00167FE9" w:rsidRDefault="00167FE9" w:rsidP="00167FE9">
            <w:pPr>
              <w:pStyle w:val="TableParagraph"/>
              <w:rPr>
                <w:rFonts w:asciiTheme="minorHAnsi" w:hAnsiTheme="minorHAnsi" w:cstheme="minorHAnsi"/>
                <w:sz w:val="24"/>
              </w:rPr>
            </w:pPr>
          </w:p>
          <w:p w14:paraId="23488F15" w14:textId="77777777" w:rsidR="00167FE9" w:rsidRDefault="00167FE9" w:rsidP="00167FE9">
            <w:pPr>
              <w:pStyle w:val="TableParagraph"/>
              <w:rPr>
                <w:rFonts w:asciiTheme="minorHAnsi" w:hAnsiTheme="minorHAnsi" w:cstheme="minorHAnsi"/>
                <w:sz w:val="24"/>
              </w:rPr>
            </w:pPr>
          </w:p>
          <w:p w14:paraId="7825F6E4" w14:textId="5879274D" w:rsidR="00167FE9" w:rsidRPr="00167FE9" w:rsidRDefault="00167FE9" w:rsidP="00167FE9">
            <w:pPr>
              <w:pStyle w:val="TableParagraph"/>
              <w:numPr>
                <w:ilvl w:val="0"/>
                <w:numId w:val="11"/>
              </w:numPr>
              <w:rPr>
                <w:rFonts w:asciiTheme="minorHAnsi" w:hAnsiTheme="minorHAnsi" w:cstheme="minorHAnsi"/>
                <w:sz w:val="24"/>
              </w:rPr>
            </w:pPr>
            <w:r>
              <w:rPr>
                <w:rFonts w:asciiTheme="minorHAnsi" w:hAnsiTheme="minorHAnsi" w:cstheme="minorHAnsi"/>
                <w:sz w:val="24"/>
              </w:rPr>
              <w:t>Take advantage of any opportunities during the year whish present themselves. Unexpected costs</w:t>
            </w:r>
            <w:r w:rsidR="00EC03AA">
              <w:rPr>
                <w:rFonts w:asciiTheme="minorHAnsi" w:hAnsiTheme="minorHAnsi" w:cstheme="minorHAnsi"/>
                <w:sz w:val="24"/>
              </w:rPr>
              <w:t xml:space="preserve"> covered.</w:t>
            </w:r>
          </w:p>
        </w:tc>
        <w:tc>
          <w:tcPr>
            <w:tcW w:w="3076" w:type="dxa"/>
          </w:tcPr>
          <w:p w14:paraId="0B2BBFE8" w14:textId="77777777" w:rsidR="00EC03AA" w:rsidRDefault="00EC03AA" w:rsidP="00EC03AA">
            <w:pPr>
              <w:pStyle w:val="TableParagraph"/>
              <w:ind w:left="720"/>
              <w:rPr>
                <w:rFonts w:asciiTheme="minorHAnsi" w:hAnsiTheme="minorHAnsi" w:cstheme="minorHAnsi"/>
                <w:sz w:val="24"/>
              </w:rPr>
            </w:pPr>
          </w:p>
          <w:p w14:paraId="3279179E" w14:textId="120955C2" w:rsidR="00423246" w:rsidRDefault="00EC03AA" w:rsidP="00EC03AA">
            <w:pPr>
              <w:pStyle w:val="TableParagraph"/>
              <w:numPr>
                <w:ilvl w:val="0"/>
                <w:numId w:val="11"/>
              </w:numPr>
              <w:rPr>
                <w:rFonts w:asciiTheme="minorHAnsi" w:hAnsiTheme="minorHAnsi" w:cstheme="minorHAnsi"/>
                <w:sz w:val="24"/>
              </w:rPr>
            </w:pPr>
            <w:r>
              <w:rPr>
                <w:rFonts w:asciiTheme="minorHAnsi" w:hAnsiTheme="minorHAnsi" w:cstheme="minorHAnsi"/>
                <w:sz w:val="24"/>
              </w:rPr>
              <w:t>Maintain present range of clubs, when possible.</w:t>
            </w:r>
          </w:p>
          <w:p w14:paraId="34DDB598" w14:textId="77777777" w:rsidR="00EC03AA" w:rsidRDefault="00EC03AA" w:rsidP="00EC03AA">
            <w:pPr>
              <w:pStyle w:val="TableParagraph"/>
              <w:numPr>
                <w:ilvl w:val="0"/>
                <w:numId w:val="11"/>
              </w:numPr>
              <w:rPr>
                <w:rFonts w:asciiTheme="minorHAnsi" w:hAnsiTheme="minorHAnsi" w:cstheme="minorHAnsi"/>
                <w:sz w:val="24"/>
              </w:rPr>
            </w:pPr>
            <w:r>
              <w:rPr>
                <w:rFonts w:asciiTheme="minorHAnsi" w:hAnsiTheme="minorHAnsi" w:cstheme="minorHAnsi"/>
                <w:sz w:val="24"/>
              </w:rPr>
              <w:t>Introduce celebration of attendance  and achievements in non-competitive clubs in assemblies.</w:t>
            </w:r>
          </w:p>
          <w:p w14:paraId="2C7F5F77" w14:textId="77777777" w:rsidR="00EC03AA" w:rsidRDefault="00EC03AA" w:rsidP="00EC03AA">
            <w:pPr>
              <w:pStyle w:val="TableParagraph"/>
              <w:numPr>
                <w:ilvl w:val="0"/>
                <w:numId w:val="11"/>
              </w:numPr>
              <w:rPr>
                <w:rFonts w:asciiTheme="minorHAnsi" w:hAnsiTheme="minorHAnsi" w:cstheme="minorHAnsi"/>
                <w:sz w:val="24"/>
              </w:rPr>
            </w:pPr>
            <w:r>
              <w:rPr>
                <w:rFonts w:asciiTheme="minorHAnsi" w:hAnsiTheme="minorHAnsi" w:cstheme="minorHAnsi"/>
                <w:sz w:val="24"/>
              </w:rPr>
              <w:t>Consult with parents and children on alternative sports and activities desired to be on offer</w:t>
            </w:r>
          </w:p>
          <w:p w14:paraId="58D30212" w14:textId="77777777" w:rsidR="00EC03AA" w:rsidRDefault="00EC03AA" w:rsidP="00EC03AA">
            <w:pPr>
              <w:pStyle w:val="TableParagraph"/>
              <w:rPr>
                <w:rFonts w:asciiTheme="minorHAnsi" w:hAnsiTheme="minorHAnsi" w:cstheme="minorHAnsi"/>
                <w:sz w:val="24"/>
              </w:rPr>
            </w:pPr>
          </w:p>
          <w:p w14:paraId="637D90E5" w14:textId="6A4C7D03" w:rsidR="00EC03AA" w:rsidRPr="00EC03AA" w:rsidRDefault="00EC03AA" w:rsidP="0054304C">
            <w:pPr>
              <w:pStyle w:val="TableParagraph"/>
              <w:ind w:left="0"/>
              <w:rPr>
                <w:rFonts w:asciiTheme="minorHAnsi" w:hAnsiTheme="minorHAnsi" w:cstheme="minorHAnsi"/>
                <w:sz w:val="24"/>
              </w:rPr>
            </w:pPr>
          </w:p>
        </w:tc>
      </w:tr>
    </w:tbl>
    <w:p w14:paraId="690F7B05" w14:textId="75D265E2" w:rsidR="00460F65" w:rsidRDefault="00460F65"/>
    <w:p w14:paraId="239B77B4" w14:textId="77777777" w:rsidR="00423246" w:rsidRDefault="00423246"/>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23246" w14:paraId="6B989273" w14:textId="77777777" w:rsidTr="00423246">
        <w:trPr>
          <w:trHeight w:val="352"/>
        </w:trPr>
        <w:tc>
          <w:tcPr>
            <w:tcW w:w="12302" w:type="dxa"/>
            <w:gridSpan w:val="4"/>
            <w:vMerge w:val="restart"/>
          </w:tcPr>
          <w:p w14:paraId="1719ABDB" w14:textId="77777777" w:rsidR="00423246" w:rsidRDefault="00423246" w:rsidP="007F1FDB">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EE2BDCF" w14:textId="77777777" w:rsidR="00423246" w:rsidRDefault="00423246" w:rsidP="007F1FDB">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23246" w14:paraId="7D201FD9" w14:textId="77777777" w:rsidTr="00423246">
        <w:trPr>
          <w:trHeight w:val="296"/>
        </w:trPr>
        <w:tc>
          <w:tcPr>
            <w:tcW w:w="12302" w:type="dxa"/>
            <w:gridSpan w:val="4"/>
            <w:vMerge/>
            <w:tcBorders>
              <w:top w:val="nil"/>
            </w:tcBorders>
          </w:tcPr>
          <w:p w14:paraId="57374754" w14:textId="77777777" w:rsidR="00423246" w:rsidRDefault="00423246" w:rsidP="007F1FDB">
            <w:pPr>
              <w:rPr>
                <w:sz w:val="2"/>
                <w:szCs w:val="2"/>
              </w:rPr>
            </w:pPr>
          </w:p>
        </w:tc>
        <w:tc>
          <w:tcPr>
            <w:tcW w:w="3076" w:type="dxa"/>
          </w:tcPr>
          <w:p w14:paraId="7EB83D99" w14:textId="2BC435FF" w:rsidR="00423246" w:rsidRDefault="002B72B6" w:rsidP="002B72B6">
            <w:pPr>
              <w:pStyle w:val="TableParagraph"/>
              <w:spacing w:before="40"/>
              <w:ind w:left="35"/>
              <w:jc w:val="center"/>
              <w:rPr>
                <w:sz w:val="18"/>
              </w:rPr>
            </w:pPr>
            <w:r>
              <w:rPr>
                <w:w w:val="101"/>
                <w:sz w:val="18"/>
              </w:rPr>
              <w:t>0.5</w:t>
            </w:r>
            <w:r w:rsidR="00423246">
              <w:rPr>
                <w:w w:val="101"/>
                <w:sz w:val="18"/>
              </w:rPr>
              <w:t>%</w:t>
            </w:r>
          </w:p>
        </w:tc>
      </w:tr>
      <w:tr w:rsidR="00423246" w14:paraId="060C98F9" w14:textId="77777777" w:rsidTr="00423246">
        <w:trPr>
          <w:trHeight w:val="402"/>
        </w:trPr>
        <w:tc>
          <w:tcPr>
            <w:tcW w:w="3758" w:type="dxa"/>
          </w:tcPr>
          <w:p w14:paraId="5472BF0B" w14:textId="77777777" w:rsidR="00423246" w:rsidRDefault="00423246" w:rsidP="007F1FDB">
            <w:pPr>
              <w:pStyle w:val="TableParagraph"/>
              <w:spacing w:before="16"/>
              <w:ind w:left="1554" w:right="1534"/>
              <w:jc w:val="center"/>
              <w:rPr>
                <w:b/>
                <w:sz w:val="24"/>
              </w:rPr>
            </w:pPr>
            <w:r>
              <w:rPr>
                <w:b/>
                <w:color w:val="231F20"/>
                <w:sz w:val="24"/>
              </w:rPr>
              <w:t>Intent</w:t>
            </w:r>
          </w:p>
        </w:tc>
        <w:tc>
          <w:tcPr>
            <w:tcW w:w="5121" w:type="dxa"/>
            <w:gridSpan w:val="2"/>
          </w:tcPr>
          <w:p w14:paraId="5117E289" w14:textId="77777777" w:rsidR="00423246" w:rsidRDefault="00423246" w:rsidP="007F1FDB">
            <w:pPr>
              <w:pStyle w:val="TableParagraph"/>
              <w:spacing w:before="16"/>
              <w:ind w:left="1733" w:right="1713"/>
              <w:jc w:val="center"/>
              <w:rPr>
                <w:b/>
                <w:sz w:val="24"/>
              </w:rPr>
            </w:pPr>
            <w:r>
              <w:rPr>
                <w:b/>
                <w:color w:val="231F20"/>
                <w:sz w:val="24"/>
              </w:rPr>
              <w:t>Implementation</w:t>
            </w:r>
          </w:p>
        </w:tc>
        <w:tc>
          <w:tcPr>
            <w:tcW w:w="3423" w:type="dxa"/>
          </w:tcPr>
          <w:p w14:paraId="1C5A7DEF" w14:textId="77777777" w:rsidR="00423246" w:rsidRDefault="00423246" w:rsidP="007F1FDB">
            <w:pPr>
              <w:pStyle w:val="TableParagraph"/>
              <w:spacing w:before="16"/>
              <w:ind w:left="1346" w:right="1325"/>
              <w:jc w:val="center"/>
              <w:rPr>
                <w:b/>
                <w:sz w:val="24"/>
              </w:rPr>
            </w:pPr>
            <w:r>
              <w:rPr>
                <w:b/>
                <w:color w:val="231F20"/>
                <w:sz w:val="24"/>
              </w:rPr>
              <w:t>Impact</w:t>
            </w:r>
          </w:p>
        </w:tc>
        <w:tc>
          <w:tcPr>
            <w:tcW w:w="3076" w:type="dxa"/>
          </w:tcPr>
          <w:p w14:paraId="569DFD55" w14:textId="302FA1ED" w:rsidR="00423246" w:rsidRDefault="00A23CB7" w:rsidP="002B72B6">
            <w:pPr>
              <w:pStyle w:val="TableParagraph"/>
              <w:ind w:left="0"/>
              <w:jc w:val="center"/>
              <w:rPr>
                <w:rFonts w:ascii="Times New Roman"/>
              </w:rPr>
            </w:pPr>
            <w:r>
              <w:rPr>
                <w:rFonts w:ascii="Times New Roman"/>
              </w:rPr>
              <w:t>£</w:t>
            </w:r>
            <w:r>
              <w:rPr>
                <w:rFonts w:ascii="Times New Roman"/>
              </w:rPr>
              <w:t>200</w:t>
            </w:r>
          </w:p>
        </w:tc>
      </w:tr>
      <w:tr w:rsidR="00423246" w14:paraId="6BB9F544" w14:textId="77777777" w:rsidTr="00423246">
        <w:trPr>
          <w:trHeight w:val="333"/>
        </w:trPr>
        <w:tc>
          <w:tcPr>
            <w:tcW w:w="3758" w:type="dxa"/>
            <w:tcBorders>
              <w:bottom w:val="nil"/>
            </w:tcBorders>
          </w:tcPr>
          <w:p w14:paraId="2C553BEF" w14:textId="77777777" w:rsidR="00423246" w:rsidRDefault="00423246" w:rsidP="007F1FDB">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CE9117F" w14:textId="77777777" w:rsidR="00423246" w:rsidRDefault="00423246" w:rsidP="007F1FDB">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4510E86" w14:textId="77777777" w:rsidR="00423246" w:rsidRDefault="00423246" w:rsidP="007F1FDB">
            <w:pPr>
              <w:pStyle w:val="TableParagraph"/>
              <w:spacing w:before="16"/>
              <w:rPr>
                <w:sz w:val="24"/>
              </w:rPr>
            </w:pPr>
            <w:r>
              <w:rPr>
                <w:color w:val="231F20"/>
                <w:sz w:val="24"/>
              </w:rPr>
              <w:t>Funding</w:t>
            </w:r>
          </w:p>
        </w:tc>
        <w:tc>
          <w:tcPr>
            <w:tcW w:w="3423" w:type="dxa"/>
            <w:tcBorders>
              <w:bottom w:val="nil"/>
            </w:tcBorders>
          </w:tcPr>
          <w:p w14:paraId="64A71F44" w14:textId="77777777" w:rsidR="00423246" w:rsidRDefault="00423246" w:rsidP="007F1FDB">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A6765D1" w14:textId="77777777" w:rsidR="00423246" w:rsidRDefault="00423246" w:rsidP="007F1FDB">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423246" w14:paraId="651BA713" w14:textId="77777777" w:rsidTr="00423246">
        <w:trPr>
          <w:trHeight w:val="288"/>
        </w:trPr>
        <w:tc>
          <w:tcPr>
            <w:tcW w:w="3758" w:type="dxa"/>
            <w:tcBorders>
              <w:top w:val="nil"/>
              <w:bottom w:val="nil"/>
            </w:tcBorders>
          </w:tcPr>
          <w:p w14:paraId="580312BC" w14:textId="77777777" w:rsidR="00423246" w:rsidRDefault="00423246" w:rsidP="007F1FDB">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8F298D5" w14:textId="77777777" w:rsidR="00423246" w:rsidRDefault="00423246" w:rsidP="007F1FDB">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DDDD162" w14:textId="77777777" w:rsidR="00423246" w:rsidRDefault="00423246" w:rsidP="007F1FDB">
            <w:pPr>
              <w:pStyle w:val="TableParagraph"/>
              <w:spacing w:line="263" w:lineRule="exact"/>
              <w:rPr>
                <w:sz w:val="24"/>
              </w:rPr>
            </w:pPr>
            <w:r>
              <w:rPr>
                <w:color w:val="231F20"/>
                <w:sz w:val="24"/>
              </w:rPr>
              <w:t>allocated:</w:t>
            </w:r>
          </w:p>
        </w:tc>
        <w:tc>
          <w:tcPr>
            <w:tcW w:w="3423" w:type="dxa"/>
            <w:tcBorders>
              <w:top w:val="nil"/>
              <w:bottom w:val="nil"/>
            </w:tcBorders>
          </w:tcPr>
          <w:p w14:paraId="21B68AAC" w14:textId="77777777" w:rsidR="00423246" w:rsidRDefault="00423246" w:rsidP="007F1FDB">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2F2BBCD" w14:textId="77777777" w:rsidR="00423246" w:rsidRDefault="00423246" w:rsidP="007F1FDB">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423246" w14:paraId="72FCDA37" w14:textId="77777777" w:rsidTr="00423246">
        <w:trPr>
          <w:trHeight w:val="287"/>
        </w:trPr>
        <w:tc>
          <w:tcPr>
            <w:tcW w:w="3758" w:type="dxa"/>
            <w:tcBorders>
              <w:top w:val="nil"/>
              <w:bottom w:val="nil"/>
            </w:tcBorders>
          </w:tcPr>
          <w:p w14:paraId="70E56AA0" w14:textId="77777777" w:rsidR="00423246" w:rsidRDefault="00423246" w:rsidP="007F1FDB">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C387D74" w14:textId="77777777" w:rsidR="00423246" w:rsidRDefault="00423246" w:rsidP="007F1FDB">
            <w:pPr>
              <w:pStyle w:val="TableParagraph"/>
              <w:spacing w:line="263" w:lineRule="exact"/>
              <w:rPr>
                <w:sz w:val="24"/>
              </w:rPr>
            </w:pPr>
            <w:r>
              <w:rPr>
                <w:color w:val="231F20"/>
                <w:sz w:val="24"/>
              </w:rPr>
              <w:t>intentions:</w:t>
            </w:r>
          </w:p>
        </w:tc>
        <w:tc>
          <w:tcPr>
            <w:tcW w:w="1663" w:type="dxa"/>
            <w:tcBorders>
              <w:top w:val="nil"/>
              <w:bottom w:val="nil"/>
            </w:tcBorders>
          </w:tcPr>
          <w:p w14:paraId="0E319267" w14:textId="77777777" w:rsidR="00423246" w:rsidRDefault="00423246" w:rsidP="007F1FDB">
            <w:pPr>
              <w:pStyle w:val="TableParagraph"/>
              <w:ind w:left="0"/>
              <w:rPr>
                <w:rFonts w:ascii="Times New Roman"/>
                <w:sz w:val="20"/>
              </w:rPr>
            </w:pPr>
          </w:p>
        </w:tc>
        <w:tc>
          <w:tcPr>
            <w:tcW w:w="3423" w:type="dxa"/>
            <w:tcBorders>
              <w:top w:val="nil"/>
              <w:bottom w:val="nil"/>
            </w:tcBorders>
          </w:tcPr>
          <w:p w14:paraId="1ECA22EE" w14:textId="77777777" w:rsidR="00423246" w:rsidRDefault="00423246" w:rsidP="007F1FDB">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BAAD010" w14:textId="77777777" w:rsidR="00423246" w:rsidRDefault="00423246" w:rsidP="007F1FDB">
            <w:pPr>
              <w:pStyle w:val="TableParagraph"/>
              <w:ind w:left="0"/>
              <w:rPr>
                <w:rFonts w:ascii="Times New Roman"/>
                <w:sz w:val="20"/>
              </w:rPr>
            </w:pPr>
          </w:p>
        </w:tc>
      </w:tr>
      <w:tr w:rsidR="00423246" w14:paraId="160CACB4" w14:textId="77777777" w:rsidTr="00423246">
        <w:trPr>
          <w:trHeight w:val="288"/>
        </w:trPr>
        <w:tc>
          <w:tcPr>
            <w:tcW w:w="3758" w:type="dxa"/>
            <w:tcBorders>
              <w:top w:val="nil"/>
              <w:bottom w:val="nil"/>
            </w:tcBorders>
          </w:tcPr>
          <w:p w14:paraId="694C591A" w14:textId="77777777" w:rsidR="00423246" w:rsidRDefault="00423246" w:rsidP="007F1FDB">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10334A8" w14:textId="77777777" w:rsidR="00423246" w:rsidRDefault="00423246" w:rsidP="007F1FDB">
            <w:pPr>
              <w:pStyle w:val="TableParagraph"/>
              <w:ind w:left="0"/>
              <w:rPr>
                <w:rFonts w:ascii="Times New Roman"/>
                <w:sz w:val="20"/>
              </w:rPr>
            </w:pPr>
          </w:p>
        </w:tc>
        <w:tc>
          <w:tcPr>
            <w:tcW w:w="1663" w:type="dxa"/>
            <w:tcBorders>
              <w:top w:val="nil"/>
              <w:bottom w:val="nil"/>
            </w:tcBorders>
          </w:tcPr>
          <w:p w14:paraId="6307CE52" w14:textId="77777777" w:rsidR="00423246" w:rsidRDefault="00423246" w:rsidP="007F1FDB">
            <w:pPr>
              <w:pStyle w:val="TableParagraph"/>
              <w:ind w:left="0"/>
              <w:rPr>
                <w:rFonts w:ascii="Times New Roman"/>
                <w:sz w:val="20"/>
              </w:rPr>
            </w:pPr>
          </w:p>
        </w:tc>
        <w:tc>
          <w:tcPr>
            <w:tcW w:w="3423" w:type="dxa"/>
            <w:tcBorders>
              <w:top w:val="nil"/>
              <w:bottom w:val="nil"/>
            </w:tcBorders>
          </w:tcPr>
          <w:p w14:paraId="3D830FF5" w14:textId="77777777" w:rsidR="00423246" w:rsidRDefault="00423246" w:rsidP="007F1FDB">
            <w:pPr>
              <w:pStyle w:val="TableParagraph"/>
              <w:spacing w:line="263" w:lineRule="exact"/>
              <w:rPr>
                <w:sz w:val="24"/>
              </w:rPr>
            </w:pPr>
            <w:r>
              <w:rPr>
                <w:color w:val="231F20"/>
                <w:sz w:val="24"/>
              </w:rPr>
              <w:t>changed?:</w:t>
            </w:r>
          </w:p>
        </w:tc>
        <w:tc>
          <w:tcPr>
            <w:tcW w:w="3076" w:type="dxa"/>
            <w:tcBorders>
              <w:top w:val="nil"/>
              <w:bottom w:val="nil"/>
            </w:tcBorders>
          </w:tcPr>
          <w:p w14:paraId="6808009E" w14:textId="77777777" w:rsidR="00423246" w:rsidRDefault="00423246" w:rsidP="007F1FDB">
            <w:pPr>
              <w:pStyle w:val="TableParagraph"/>
              <w:ind w:left="0"/>
              <w:rPr>
                <w:rFonts w:ascii="Times New Roman"/>
                <w:sz w:val="20"/>
              </w:rPr>
            </w:pPr>
          </w:p>
        </w:tc>
      </w:tr>
      <w:tr w:rsidR="00423246" w14:paraId="47726AA2" w14:textId="77777777" w:rsidTr="00423246">
        <w:trPr>
          <w:trHeight w:val="274"/>
        </w:trPr>
        <w:tc>
          <w:tcPr>
            <w:tcW w:w="3758" w:type="dxa"/>
            <w:tcBorders>
              <w:top w:val="nil"/>
            </w:tcBorders>
          </w:tcPr>
          <w:p w14:paraId="7F4A402A" w14:textId="77777777" w:rsidR="00423246" w:rsidRDefault="00423246" w:rsidP="007F1FDB">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E8C9619" w14:textId="77777777" w:rsidR="00423246" w:rsidRDefault="00423246" w:rsidP="007F1FDB">
            <w:pPr>
              <w:pStyle w:val="TableParagraph"/>
              <w:ind w:left="0"/>
              <w:rPr>
                <w:rFonts w:ascii="Times New Roman"/>
                <w:sz w:val="20"/>
              </w:rPr>
            </w:pPr>
          </w:p>
        </w:tc>
        <w:tc>
          <w:tcPr>
            <w:tcW w:w="1663" w:type="dxa"/>
            <w:tcBorders>
              <w:top w:val="nil"/>
            </w:tcBorders>
          </w:tcPr>
          <w:p w14:paraId="52672D40" w14:textId="77777777" w:rsidR="00423246" w:rsidRDefault="00423246" w:rsidP="007F1FDB">
            <w:pPr>
              <w:pStyle w:val="TableParagraph"/>
              <w:ind w:left="0"/>
              <w:rPr>
                <w:rFonts w:ascii="Times New Roman"/>
                <w:sz w:val="20"/>
              </w:rPr>
            </w:pPr>
          </w:p>
        </w:tc>
        <w:tc>
          <w:tcPr>
            <w:tcW w:w="3423" w:type="dxa"/>
            <w:tcBorders>
              <w:top w:val="nil"/>
            </w:tcBorders>
          </w:tcPr>
          <w:p w14:paraId="5B3FC6DE" w14:textId="77777777" w:rsidR="00423246" w:rsidRDefault="00423246" w:rsidP="007F1FDB">
            <w:pPr>
              <w:pStyle w:val="TableParagraph"/>
              <w:ind w:left="0"/>
              <w:rPr>
                <w:rFonts w:ascii="Times New Roman"/>
                <w:sz w:val="20"/>
              </w:rPr>
            </w:pPr>
          </w:p>
        </w:tc>
        <w:tc>
          <w:tcPr>
            <w:tcW w:w="3076" w:type="dxa"/>
            <w:tcBorders>
              <w:top w:val="nil"/>
            </w:tcBorders>
          </w:tcPr>
          <w:p w14:paraId="38BD0B97" w14:textId="77777777" w:rsidR="00423246" w:rsidRDefault="00423246" w:rsidP="007F1FDB">
            <w:pPr>
              <w:pStyle w:val="TableParagraph"/>
              <w:ind w:left="0"/>
              <w:rPr>
                <w:rFonts w:ascii="Times New Roman"/>
                <w:sz w:val="20"/>
              </w:rPr>
            </w:pPr>
          </w:p>
        </w:tc>
      </w:tr>
      <w:tr w:rsidR="00423246" w14:paraId="1710AB96" w14:textId="77777777" w:rsidTr="00423246">
        <w:trPr>
          <w:trHeight w:val="2134"/>
        </w:trPr>
        <w:tc>
          <w:tcPr>
            <w:tcW w:w="3758" w:type="dxa"/>
          </w:tcPr>
          <w:p w14:paraId="5132756A" w14:textId="3BEF1889" w:rsidR="0054304C" w:rsidRPr="00A23CB7" w:rsidRDefault="0054304C" w:rsidP="00D330CC">
            <w:pPr>
              <w:pStyle w:val="TableParagraph"/>
              <w:numPr>
                <w:ilvl w:val="0"/>
                <w:numId w:val="1"/>
              </w:numPr>
              <w:rPr>
                <w:rFonts w:asciiTheme="minorHAnsi" w:hAnsiTheme="minorHAnsi" w:cstheme="minorHAnsi"/>
              </w:rPr>
            </w:pPr>
            <w:r w:rsidRPr="00A23CB7">
              <w:rPr>
                <w:rFonts w:asciiTheme="minorHAnsi" w:hAnsiTheme="minorHAnsi" w:cstheme="minorHAnsi"/>
              </w:rPr>
              <w:lastRenderedPageBreak/>
              <w:t>Continue to promote and signpost local sports clubs as opportunities arise</w:t>
            </w:r>
          </w:p>
          <w:p w14:paraId="3323DA3E" w14:textId="00844ACC" w:rsidR="00423246" w:rsidRPr="00A23CB7" w:rsidRDefault="0054304C" w:rsidP="00D330CC">
            <w:pPr>
              <w:pStyle w:val="TableParagraph"/>
              <w:numPr>
                <w:ilvl w:val="0"/>
                <w:numId w:val="1"/>
              </w:numPr>
              <w:rPr>
                <w:rFonts w:asciiTheme="minorHAnsi" w:hAnsiTheme="minorHAnsi" w:cstheme="minorHAnsi"/>
              </w:rPr>
            </w:pPr>
            <w:r w:rsidRPr="00A23CB7">
              <w:rPr>
                <w:rFonts w:asciiTheme="minorHAnsi" w:hAnsiTheme="minorHAnsi" w:cstheme="minorHAnsi"/>
              </w:rPr>
              <w:t xml:space="preserve">Continued involvement in </w:t>
            </w:r>
            <w:r w:rsidR="00AB134F" w:rsidRPr="00A23CB7">
              <w:rPr>
                <w:rFonts w:asciiTheme="minorHAnsi" w:hAnsiTheme="minorHAnsi" w:cstheme="minorHAnsi"/>
              </w:rPr>
              <w:t>Trust wide sporting events</w:t>
            </w:r>
          </w:p>
          <w:p w14:paraId="7C20D2CC" w14:textId="77777777" w:rsidR="00E328E2" w:rsidRPr="00A23CB7" w:rsidRDefault="00E328E2" w:rsidP="00E328E2">
            <w:pPr>
              <w:pStyle w:val="TableParagraph"/>
              <w:rPr>
                <w:rFonts w:asciiTheme="minorHAnsi" w:hAnsiTheme="minorHAnsi" w:cstheme="minorHAnsi"/>
              </w:rPr>
            </w:pPr>
          </w:p>
          <w:p w14:paraId="4E4E3E75" w14:textId="77777777" w:rsidR="00E328E2" w:rsidRPr="00A23CB7" w:rsidRDefault="00E328E2" w:rsidP="00E328E2">
            <w:pPr>
              <w:pStyle w:val="TableParagraph"/>
              <w:rPr>
                <w:rFonts w:asciiTheme="minorHAnsi" w:hAnsiTheme="minorHAnsi" w:cstheme="minorHAnsi"/>
              </w:rPr>
            </w:pPr>
          </w:p>
          <w:p w14:paraId="0B71AD55" w14:textId="611E9A9F" w:rsidR="00E328E2" w:rsidRPr="00A23CB7" w:rsidRDefault="00E328E2" w:rsidP="00A23CB7">
            <w:pPr>
              <w:pStyle w:val="TableParagraph"/>
              <w:jc w:val="center"/>
              <w:rPr>
                <w:rFonts w:asciiTheme="minorHAnsi" w:hAnsiTheme="minorHAnsi" w:cstheme="minorHAnsi"/>
              </w:rPr>
            </w:pPr>
            <w:r w:rsidRPr="00A23CB7">
              <w:rPr>
                <w:rFonts w:asciiTheme="minorHAnsi" w:hAnsiTheme="minorHAnsi" w:cstheme="minorHAnsi"/>
              </w:rPr>
              <w:t>Limitations due to Covid</w:t>
            </w:r>
          </w:p>
        </w:tc>
        <w:tc>
          <w:tcPr>
            <w:tcW w:w="3458" w:type="dxa"/>
          </w:tcPr>
          <w:p w14:paraId="10E355F9" w14:textId="77777777" w:rsidR="00423246" w:rsidRDefault="00A23CB7" w:rsidP="00A23CB7">
            <w:pPr>
              <w:pStyle w:val="TableParagraph"/>
              <w:numPr>
                <w:ilvl w:val="0"/>
                <w:numId w:val="12"/>
              </w:numPr>
              <w:rPr>
                <w:rFonts w:asciiTheme="minorHAnsi" w:hAnsiTheme="minorHAnsi" w:cstheme="minorHAnsi"/>
              </w:rPr>
            </w:pPr>
            <w:r w:rsidRPr="00A23CB7">
              <w:rPr>
                <w:rFonts w:asciiTheme="minorHAnsi" w:hAnsiTheme="minorHAnsi" w:cstheme="minorHAnsi"/>
              </w:rPr>
              <w:t>Information sent home to parents using school comms</w:t>
            </w:r>
          </w:p>
          <w:p w14:paraId="666B5E0A" w14:textId="77777777" w:rsidR="003B4CDB" w:rsidRDefault="003B4CDB" w:rsidP="00A23CB7">
            <w:pPr>
              <w:pStyle w:val="TableParagraph"/>
              <w:numPr>
                <w:ilvl w:val="0"/>
                <w:numId w:val="12"/>
              </w:numPr>
              <w:rPr>
                <w:rFonts w:asciiTheme="minorHAnsi" w:hAnsiTheme="minorHAnsi" w:cstheme="minorHAnsi"/>
              </w:rPr>
            </w:pPr>
            <w:r>
              <w:rPr>
                <w:rFonts w:asciiTheme="minorHAnsi" w:hAnsiTheme="minorHAnsi" w:cstheme="minorHAnsi"/>
              </w:rPr>
              <w:t>Sports success/ clubs shared in assemblies</w:t>
            </w:r>
          </w:p>
          <w:p w14:paraId="23135F9C" w14:textId="06D42E4E" w:rsidR="003B4CDB" w:rsidRPr="00A23CB7" w:rsidRDefault="003B4CDB" w:rsidP="00A23CB7">
            <w:pPr>
              <w:pStyle w:val="TableParagraph"/>
              <w:numPr>
                <w:ilvl w:val="0"/>
                <w:numId w:val="12"/>
              </w:numPr>
              <w:rPr>
                <w:rFonts w:asciiTheme="minorHAnsi" w:hAnsiTheme="minorHAnsi" w:cstheme="minorHAnsi"/>
              </w:rPr>
            </w:pPr>
            <w:r>
              <w:rPr>
                <w:rFonts w:asciiTheme="minorHAnsi" w:hAnsiTheme="minorHAnsi" w:cstheme="minorHAnsi"/>
              </w:rPr>
              <w:t>PE Lead to support in organising Trust wide events liaising with colleagues</w:t>
            </w:r>
          </w:p>
        </w:tc>
        <w:tc>
          <w:tcPr>
            <w:tcW w:w="1663" w:type="dxa"/>
          </w:tcPr>
          <w:p w14:paraId="3947B352" w14:textId="06AFC473" w:rsidR="00423246" w:rsidRDefault="00423246" w:rsidP="007F1FDB">
            <w:pPr>
              <w:pStyle w:val="TableParagraph"/>
              <w:spacing w:before="153"/>
              <w:ind w:left="67"/>
              <w:rPr>
                <w:sz w:val="24"/>
              </w:rPr>
            </w:pPr>
            <w:r>
              <w:rPr>
                <w:sz w:val="24"/>
              </w:rPr>
              <w:t>£</w:t>
            </w:r>
            <w:r w:rsidR="00AB134F">
              <w:rPr>
                <w:sz w:val="24"/>
              </w:rPr>
              <w:t>200</w:t>
            </w:r>
          </w:p>
        </w:tc>
        <w:tc>
          <w:tcPr>
            <w:tcW w:w="3423" w:type="dxa"/>
          </w:tcPr>
          <w:p w14:paraId="5DE9AA92" w14:textId="013C2E56" w:rsidR="00423246" w:rsidRDefault="003B4CDB" w:rsidP="003B4CDB">
            <w:pPr>
              <w:pStyle w:val="TableParagraph"/>
              <w:numPr>
                <w:ilvl w:val="0"/>
                <w:numId w:val="13"/>
              </w:numPr>
              <w:rPr>
                <w:rFonts w:asciiTheme="minorHAnsi" w:hAnsiTheme="minorHAnsi" w:cstheme="minorHAnsi"/>
              </w:rPr>
            </w:pPr>
            <w:r>
              <w:rPr>
                <w:rFonts w:asciiTheme="minorHAnsi" w:hAnsiTheme="minorHAnsi" w:cstheme="minorHAnsi"/>
              </w:rPr>
              <w:t>Competitions/ events celebrated and shared across school community</w:t>
            </w:r>
          </w:p>
          <w:p w14:paraId="7CCA4F7D" w14:textId="6631C75E" w:rsidR="003B4CDB" w:rsidRPr="003B4CDB" w:rsidRDefault="003B4CDB" w:rsidP="003B4CDB">
            <w:pPr>
              <w:pStyle w:val="TableParagraph"/>
              <w:numPr>
                <w:ilvl w:val="0"/>
                <w:numId w:val="13"/>
              </w:numPr>
              <w:rPr>
                <w:rFonts w:asciiTheme="minorHAnsi" w:hAnsiTheme="minorHAnsi" w:cstheme="minorHAnsi"/>
              </w:rPr>
            </w:pPr>
            <w:r>
              <w:rPr>
                <w:rFonts w:asciiTheme="minorHAnsi" w:hAnsiTheme="minorHAnsi" w:cstheme="minorHAnsi"/>
              </w:rPr>
              <w:t>Children to report on participation in events in celebration Assembly</w:t>
            </w:r>
          </w:p>
          <w:p w14:paraId="0EB72DDA" w14:textId="2E5A6BE3" w:rsidR="003B4CDB" w:rsidRDefault="003B4CDB" w:rsidP="007F1FDB">
            <w:pPr>
              <w:pStyle w:val="TableParagraph"/>
              <w:ind w:left="0"/>
              <w:rPr>
                <w:rFonts w:ascii="Times New Roman"/>
              </w:rPr>
            </w:pPr>
          </w:p>
        </w:tc>
        <w:tc>
          <w:tcPr>
            <w:tcW w:w="3076" w:type="dxa"/>
          </w:tcPr>
          <w:p w14:paraId="2466CE9A" w14:textId="27F867E5" w:rsidR="00423246" w:rsidRPr="003B4CDB" w:rsidRDefault="003B4CDB" w:rsidP="003B4CDB">
            <w:pPr>
              <w:pStyle w:val="TableParagraph"/>
              <w:numPr>
                <w:ilvl w:val="0"/>
                <w:numId w:val="13"/>
              </w:numPr>
              <w:rPr>
                <w:rFonts w:asciiTheme="minorHAnsi" w:hAnsiTheme="minorHAnsi" w:cstheme="minorHAnsi"/>
              </w:rPr>
            </w:pPr>
            <w:r w:rsidRPr="003B4CDB">
              <w:rPr>
                <w:rFonts w:asciiTheme="minorHAnsi" w:hAnsiTheme="minorHAnsi" w:cstheme="minorHAnsi"/>
              </w:rPr>
              <w:t>As schools return to norm following Covid participate in increased number of events.</w:t>
            </w:r>
          </w:p>
        </w:tc>
      </w:tr>
    </w:tbl>
    <w:p w14:paraId="0109B229" w14:textId="0CAEF6BD" w:rsidR="00460F65" w:rsidRDefault="00460F65"/>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2418A4" w14:paraId="353B1111" w14:textId="77777777" w:rsidTr="00D330CC">
        <w:trPr>
          <w:trHeight w:val="463"/>
        </w:trPr>
        <w:tc>
          <w:tcPr>
            <w:tcW w:w="7660" w:type="dxa"/>
            <w:gridSpan w:val="2"/>
          </w:tcPr>
          <w:p w14:paraId="461881DF" w14:textId="77777777" w:rsidR="002418A4" w:rsidRDefault="002418A4" w:rsidP="007F1FDB">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2418A4" w14:paraId="4EAF0770" w14:textId="77777777" w:rsidTr="00D330CC">
        <w:trPr>
          <w:trHeight w:val="452"/>
        </w:trPr>
        <w:tc>
          <w:tcPr>
            <w:tcW w:w="1708" w:type="dxa"/>
          </w:tcPr>
          <w:p w14:paraId="360A96D6" w14:textId="77777777" w:rsidR="002418A4" w:rsidRDefault="002418A4" w:rsidP="007F1FDB">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F496B87" w14:textId="26D7D618" w:rsidR="002418A4" w:rsidRDefault="003B4CDB" w:rsidP="007F1FDB">
            <w:pPr>
              <w:pStyle w:val="TableParagraph"/>
              <w:ind w:left="0"/>
              <w:rPr>
                <w:rFonts w:ascii="Times New Roman"/>
              </w:rPr>
            </w:pPr>
            <w:r>
              <w:rPr>
                <w:rFonts w:ascii="Times New Roman"/>
              </w:rPr>
              <w:t xml:space="preserve"> Linda Hanson</w:t>
            </w:r>
          </w:p>
        </w:tc>
      </w:tr>
      <w:tr w:rsidR="002418A4" w14:paraId="063453F1" w14:textId="77777777" w:rsidTr="00D330CC">
        <w:trPr>
          <w:trHeight w:val="432"/>
        </w:trPr>
        <w:tc>
          <w:tcPr>
            <w:tcW w:w="1708" w:type="dxa"/>
          </w:tcPr>
          <w:p w14:paraId="2BBD3505" w14:textId="77777777" w:rsidR="002418A4" w:rsidRDefault="002418A4" w:rsidP="007F1FDB">
            <w:pPr>
              <w:pStyle w:val="TableParagraph"/>
              <w:spacing w:before="21"/>
              <w:rPr>
                <w:sz w:val="24"/>
              </w:rPr>
            </w:pPr>
            <w:r>
              <w:rPr>
                <w:color w:val="231F20"/>
                <w:sz w:val="24"/>
              </w:rPr>
              <w:t>Date:</w:t>
            </w:r>
          </w:p>
        </w:tc>
        <w:tc>
          <w:tcPr>
            <w:tcW w:w="5952" w:type="dxa"/>
          </w:tcPr>
          <w:p w14:paraId="14A7D8C9" w14:textId="5CF8FAC0" w:rsidR="002418A4" w:rsidRDefault="003B4CDB" w:rsidP="007F1FDB">
            <w:pPr>
              <w:pStyle w:val="TableParagraph"/>
              <w:ind w:left="0"/>
              <w:rPr>
                <w:rFonts w:ascii="Times New Roman"/>
              </w:rPr>
            </w:pPr>
            <w:r>
              <w:rPr>
                <w:rFonts w:ascii="Times New Roman"/>
              </w:rPr>
              <w:t>08.03.22</w:t>
            </w:r>
          </w:p>
        </w:tc>
      </w:tr>
      <w:tr w:rsidR="002418A4" w14:paraId="49A261A1" w14:textId="77777777" w:rsidTr="00D330CC">
        <w:trPr>
          <w:trHeight w:val="461"/>
        </w:trPr>
        <w:tc>
          <w:tcPr>
            <w:tcW w:w="1708" w:type="dxa"/>
          </w:tcPr>
          <w:p w14:paraId="2084EB84" w14:textId="77777777" w:rsidR="002418A4" w:rsidRDefault="002418A4" w:rsidP="007F1FDB">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264BEBD0" w14:textId="51EEBC7D" w:rsidR="002418A4" w:rsidRDefault="003B4CDB" w:rsidP="007F1FDB">
            <w:pPr>
              <w:pStyle w:val="TableParagraph"/>
              <w:ind w:left="0"/>
              <w:rPr>
                <w:rFonts w:ascii="Times New Roman"/>
              </w:rPr>
            </w:pPr>
            <w:r>
              <w:rPr>
                <w:rFonts w:ascii="Times New Roman"/>
              </w:rPr>
              <w:t>Jodie Barraclough</w:t>
            </w:r>
          </w:p>
        </w:tc>
      </w:tr>
      <w:tr w:rsidR="002418A4" w14:paraId="3FA7121C" w14:textId="77777777" w:rsidTr="00D330CC">
        <w:trPr>
          <w:trHeight w:val="451"/>
        </w:trPr>
        <w:tc>
          <w:tcPr>
            <w:tcW w:w="1708" w:type="dxa"/>
          </w:tcPr>
          <w:p w14:paraId="758839DF" w14:textId="77777777" w:rsidR="002418A4" w:rsidRDefault="002418A4" w:rsidP="007F1FDB">
            <w:pPr>
              <w:pStyle w:val="TableParagraph"/>
              <w:spacing w:before="21"/>
              <w:rPr>
                <w:sz w:val="24"/>
              </w:rPr>
            </w:pPr>
            <w:r>
              <w:rPr>
                <w:color w:val="231F20"/>
                <w:sz w:val="24"/>
              </w:rPr>
              <w:t>Date:</w:t>
            </w:r>
          </w:p>
        </w:tc>
        <w:tc>
          <w:tcPr>
            <w:tcW w:w="5952" w:type="dxa"/>
          </w:tcPr>
          <w:p w14:paraId="06211ECB" w14:textId="440EEE0D" w:rsidR="002418A4" w:rsidRDefault="003B4CDB" w:rsidP="007F1FDB">
            <w:pPr>
              <w:pStyle w:val="TableParagraph"/>
              <w:ind w:left="0"/>
              <w:rPr>
                <w:rFonts w:ascii="Times New Roman"/>
              </w:rPr>
            </w:pPr>
            <w:r>
              <w:rPr>
                <w:rFonts w:ascii="Times New Roman"/>
              </w:rPr>
              <w:t>08.03.22</w:t>
            </w:r>
          </w:p>
        </w:tc>
      </w:tr>
    </w:tbl>
    <w:p w14:paraId="2F3C796B" w14:textId="77777777" w:rsidR="002418A4" w:rsidRDefault="002418A4"/>
    <w:sectPr w:rsidR="002418A4" w:rsidSect="00460F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44"/>
    <w:multiLevelType w:val="hybridMultilevel"/>
    <w:tmpl w:val="3FAC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1192"/>
    <w:multiLevelType w:val="hybridMultilevel"/>
    <w:tmpl w:val="35DA331A"/>
    <w:lvl w:ilvl="0" w:tplc="140A21A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BD3B33"/>
    <w:multiLevelType w:val="hybridMultilevel"/>
    <w:tmpl w:val="654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451FE"/>
    <w:multiLevelType w:val="hybridMultilevel"/>
    <w:tmpl w:val="807C793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8BD155A"/>
    <w:multiLevelType w:val="hybridMultilevel"/>
    <w:tmpl w:val="56D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0FA2"/>
    <w:multiLevelType w:val="hybridMultilevel"/>
    <w:tmpl w:val="C214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33AA6"/>
    <w:multiLevelType w:val="hybridMultilevel"/>
    <w:tmpl w:val="005C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775A0"/>
    <w:multiLevelType w:val="hybridMultilevel"/>
    <w:tmpl w:val="99165CCC"/>
    <w:lvl w:ilvl="0" w:tplc="140A21AC">
      <w:numFmt w:val="bullet"/>
      <w:lvlText w:val="-"/>
      <w:lvlJc w:val="left"/>
      <w:pPr>
        <w:ind w:left="1160" w:hanging="360"/>
      </w:pPr>
      <w:rPr>
        <w:rFonts w:ascii="Calibri" w:eastAsia="Calibri" w:hAnsi="Calibri" w:cs="Calibri"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4A2655F9"/>
    <w:multiLevelType w:val="hybridMultilevel"/>
    <w:tmpl w:val="C6A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72193"/>
    <w:multiLevelType w:val="hybridMultilevel"/>
    <w:tmpl w:val="586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01A01"/>
    <w:multiLevelType w:val="hybridMultilevel"/>
    <w:tmpl w:val="38D0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76181"/>
    <w:multiLevelType w:val="hybridMultilevel"/>
    <w:tmpl w:val="8DD8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0358A"/>
    <w:multiLevelType w:val="hybridMultilevel"/>
    <w:tmpl w:val="FF6A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1"/>
  </w:num>
  <w:num w:numId="5">
    <w:abstractNumId w:val="1"/>
  </w:num>
  <w:num w:numId="6">
    <w:abstractNumId w:val="7"/>
  </w:num>
  <w:num w:numId="7">
    <w:abstractNumId w:val="8"/>
  </w:num>
  <w:num w:numId="8">
    <w:abstractNumId w:val="2"/>
  </w:num>
  <w:num w:numId="9">
    <w:abstractNumId w:val="3"/>
  </w:num>
  <w:num w:numId="10">
    <w:abstractNumId w:val="10"/>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65"/>
    <w:rsid w:val="0003143D"/>
    <w:rsid w:val="000B155A"/>
    <w:rsid w:val="000E195B"/>
    <w:rsid w:val="000F5C5A"/>
    <w:rsid w:val="00167FE9"/>
    <w:rsid w:val="002418A4"/>
    <w:rsid w:val="002979AC"/>
    <w:rsid w:val="002A6192"/>
    <w:rsid w:val="002B72B6"/>
    <w:rsid w:val="002E022A"/>
    <w:rsid w:val="003B4CDB"/>
    <w:rsid w:val="003F22D0"/>
    <w:rsid w:val="00423246"/>
    <w:rsid w:val="00426593"/>
    <w:rsid w:val="00460F65"/>
    <w:rsid w:val="004A1EAB"/>
    <w:rsid w:val="004B4A38"/>
    <w:rsid w:val="004F6178"/>
    <w:rsid w:val="0054304C"/>
    <w:rsid w:val="005969BE"/>
    <w:rsid w:val="007D4808"/>
    <w:rsid w:val="007F1FDB"/>
    <w:rsid w:val="008757B9"/>
    <w:rsid w:val="00895109"/>
    <w:rsid w:val="00905CA7"/>
    <w:rsid w:val="00987E0C"/>
    <w:rsid w:val="009E17D8"/>
    <w:rsid w:val="00A07A19"/>
    <w:rsid w:val="00A23CB7"/>
    <w:rsid w:val="00AB134F"/>
    <w:rsid w:val="00B90211"/>
    <w:rsid w:val="00B90517"/>
    <w:rsid w:val="00BB142D"/>
    <w:rsid w:val="00BC189E"/>
    <w:rsid w:val="00C95CCB"/>
    <w:rsid w:val="00C978D5"/>
    <w:rsid w:val="00D330CC"/>
    <w:rsid w:val="00D43474"/>
    <w:rsid w:val="00D636EA"/>
    <w:rsid w:val="00E328E2"/>
    <w:rsid w:val="00E45A1B"/>
    <w:rsid w:val="00E964B7"/>
    <w:rsid w:val="00EC03AA"/>
    <w:rsid w:val="00F40081"/>
    <w:rsid w:val="414DCEFF"/>
    <w:rsid w:val="53595987"/>
    <w:rsid w:val="6067E24E"/>
    <w:rsid w:val="69F59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D382"/>
  <w15:docId w15:val="{1DAB21C7-908A-444C-901B-F2131C4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0F65"/>
    <w:pPr>
      <w:widowControl w:val="0"/>
      <w:autoSpaceDE w:val="0"/>
      <w:autoSpaceDN w:val="0"/>
      <w:spacing w:after="0" w:line="240" w:lineRule="auto"/>
      <w:ind w:left="80"/>
    </w:pPr>
    <w:rPr>
      <w:rFonts w:ascii="Calibri" w:eastAsia="Calibri" w:hAnsi="Calibri" w:cs="Calibri"/>
    </w:rPr>
  </w:style>
  <w:style w:type="paragraph" w:styleId="ListParagraph">
    <w:name w:val="List Paragraph"/>
    <w:basedOn w:val="Normal"/>
    <w:uiPriority w:val="34"/>
    <w:qFormat/>
    <w:rsid w:val="004A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Hanson</dc:creator>
  <cp:keywords/>
  <dc:description/>
  <cp:lastModifiedBy>Linda Hanson</cp:lastModifiedBy>
  <cp:revision>2</cp:revision>
  <dcterms:created xsi:type="dcterms:W3CDTF">2022-04-05T15:02:00Z</dcterms:created>
  <dcterms:modified xsi:type="dcterms:W3CDTF">2022-04-05T15:02:00Z</dcterms:modified>
</cp:coreProperties>
</file>