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Pr="00E06B7E" w:rsidR="007A44CC" w:rsidP="00152327" w:rsidRDefault="00152327" w14:paraId="14C474C1" w14:textId="46D0414D">
      <w:pPr>
        <w:pStyle w:val="Title"/>
        <w:jc w:val="center"/>
      </w:pPr>
      <w:r w:rsidRPr="00E06B7E">
        <w:drawing>
          <wp:anchor distT="0" distB="0" distL="114300" distR="114300" simplePos="0" relativeHeight="251659264" behindDoc="0" locked="0" layoutInCell="1" allowOverlap="1" wp14:anchorId="01159CA5" wp14:editId="2C57342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0785" cy="14852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6B7E" w:rsidR="007B2DD8">
        <w:t>Home School</w:t>
      </w:r>
      <w:r w:rsidRPr="00E06B7E" w:rsidR="008332A4">
        <w:t xml:space="preserve"> A</w:t>
      </w:r>
      <w:r w:rsidRPr="00E06B7E" w:rsidR="007B2DD8">
        <w:t>greement</w:t>
      </w:r>
    </w:p>
    <w:p w:rsidRPr="00E06B7E" w:rsidR="007B2DD8" w:rsidP="007B2DD8" w:rsidRDefault="007B2DD8" w14:paraId="4FBFC89C" w14:textId="6FC5EE05">
      <w:pPr>
        <w:jc w:val="both"/>
        <w:rPr>
          <w:color w:val="auto"/>
        </w:rPr>
      </w:pPr>
      <w:r w:rsidRPr="00E06B7E">
        <w:rPr>
          <w:color w:val="auto"/>
        </w:rPr>
        <w:t>At Beckfoot Trust, we value family engagement and the role of that we all play in supporting our children and young people to enjoy, learn and succeed.</w:t>
      </w:r>
      <w:r w:rsidRPr="00E06B7E" w:rsidR="006C09D6">
        <w:rPr>
          <w:color w:val="auto"/>
        </w:rPr>
        <w:t xml:space="preserve">  </w:t>
      </w:r>
      <w:r w:rsidRPr="00E06B7E">
        <w:rPr>
          <w:b/>
          <w:bCs/>
          <w:color w:val="auto"/>
        </w:rPr>
        <w:t xml:space="preserve">We expect all our employees, our young </w:t>
      </w:r>
      <w:proofErr w:type="gramStart"/>
      <w:r w:rsidRPr="00E06B7E">
        <w:rPr>
          <w:b/>
          <w:bCs/>
          <w:color w:val="auto"/>
        </w:rPr>
        <w:t>people</w:t>
      </w:r>
      <w:proofErr w:type="gramEnd"/>
      <w:r w:rsidRPr="00E06B7E">
        <w:rPr>
          <w:b/>
          <w:bCs/>
          <w:color w:val="auto"/>
        </w:rPr>
        <w:t xml:space="preserve"> and our families to commit to working together to meet our mission of</w:t>
      </w:r>
      <w:r w:rsidRPr="00E06B7E">
        <w:rPr>
          <w:color w:val="auto"/>
        </w:rPr>
        <w:t xml:space="preserve"> ‘</w:t>
      </w:r>
      <w:r w:rsidRPr="00E06B7E">
        <w:rPr>
          <w:b/>
          <w:bCs/>
          <w:color w:val="auto"/>
        </w:rPr>
        <w:t>creating remarkable school where no child is left behind</w:t>
      </w:r>
      <w:r w:rsidRPr="00E06B7E">
        <w:rPr>
          <w:color w:val="auto"/>
        </w:rPr>
        <w:t>’</w:t>
      </w:r>
      <w:r w:rsidRPr="00E06B7E" w:rsidR="00C162AB">
        <w:rPr>
          <w:color w:val="auto"/>
        </w:rPr>
        <w:t>.</w:t>
      </w:r>
      <w:r w:rsidRPr="00E06B7E" w:rsidR="006C09D6">
        <w:rPr>
          <w:color w:val="auto"/>
        </w:rPr>
        <w:t xml:space="preserve">  </w:t>
      </w:r>
      <w:r w:rsidRPr="00E06B7E">
        <w:rPr>
          <w:color w:val="auto"/>
        </w:rPr>
        <w:t>Our young people are more likely to succeed when adults work together in a mutually respectful partnership.</w:t>
      </w:r>
    </w:p>
    <w:p w:rsidRPr="00E06B7E" w:rsidR="005251DE" w:rsidP="007B2DD8" w:rsidRDefault="005251DE" w14:paraId="0B7FE0DE" w14:textId="77777777">
      <w:pPr>
        <w:jc w:val="both"/>
        <w:rPr>
          <w:color w:val="auto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485"/>
        <w:gridCol w:w="2286"/>
        <w:gridCol w:w="2286"/>
        <w:gridCol w:w="2286"/>
      </w:tblGrid>
      <w:tr w:rsidRPr="00E06B7E" w:rsidR="00BC7FEA" w:rsidTr="00BC7FEA" w14:paraId="060D1BB4" w14:textId="77777777">
        <w:tc>
          <w:tcPr>
            <w:tcW w:w="3485" w:type="dxa"/>
            <w:tcBorders>
              <w:top w:val="single" w:color="BDCAD1" w:sz="4" w:space="0"/>
              <w:left w:val="single" w:color="BDCAD1" w:sz="4" w:space="0"/>
              <w:bottom w:val="single" w:color="BDCAD1" w:sz="4" w:space="0"/>
              <w:right w:val="single" w:color="BDCAD1" w:sz="4" w:space="0"/>
            </w:tcBorders>
          </w:tcPr>
          <w:p w:rsidRPr="00E06B7E" w:rsidR="00BC7FEA" w:rsidP="007A44CC" w:rsidRDefault="00C162AB" w14:paraId="43E2501B" w14:textId="3BF257FB">
            <w:pPr>
              <w:rPr>
                <w:rStyle w:val="Emphasis"/>
                <w:rFonts w:asciiTheme="majorHAnsi" w:hAnsiTheme="majorHAnsi" w:cstheme="majorHAnsi"/>
                <w:sz w:val="24"/>
                <w:szCs w:val="24"/>
              </w:rPr>
            </w:pPr>
            <w:r w:rsidRPr="00E06B7E">
              <w:rPr>
                <w:rStyle w:val="Emphasis"/>
                <w:rFonts w:asciiTheme="majorHAnsi" w:hAnsiTheme="majorHAnsi" w:cstheme="majorHAnsi"/>
                <w:color w:val="2B4C5A"/>
                <w:sz w:val="24"/>
                <w:szCs w:val="24"/>
              </w:rPr>
              <w:t>O</w:t>
            </w:r>
            <w:r w:rsidRPr="00E06B7E" w:rsidR="00BC7FEA">
              <w:rPr>
                <w:rStyle w:val="Emphasis"/>
                <w:rFonts w:asciiTheme="majorHAnsi" w:hAnsiTheme="majorHAnsi" w:cstheme="majorHAnsi"/>
                <w:color w:val="2B4C5A"/>
                <w:sz w:val="24"/>
                <w:szCs w:val="24"/>
              </w:rPr>
              <w:t xml:space="preserve">ur school </w:t>
            </w:r>
            <w:r w:rsidRPr="00E06B7E" w:rsidR="00623A6D">
              <w:rPr>
                <w:rStyle w:val="Emphasis"/>
                <w:rFonts w:asciiTheme="majorHAnsi" w:hAnsiTheme="majorHAnsi" w:cstheme="majorHAnsi"/>
                <w:color w:val="2B4C5A"/>
                <w:sz w:val="24"/>
                <w:szCs w:val="24"/>
              </w:rPr>
              <w:t xml:space="preserve">sentence </w:t>
            </w:r>
            <w:r w:rsidRPr="00E06B7E" w:rsidR="00BC7FEA">
              <w:rPr>
                <w:rStyle w:val="Emphasis"/>
                <w:rFonts w:asciiTheme="majorHAnsi" w:hAnsiTheme="majorHAnsi" w:cstheme="majorHAnsi"/>
                <w:color w:val="2B4C5A"/>
                <w:sz w:val="24"/>
                <w:szCs w:val="24"/>
              </w:rPr>
              <w:t>is:</w:t>
            </w:r>
          </w:p>
        </w:tc>
        <w:tc>
          <w:tcPr>
            <w:tcW w:w="6858" w:type="dxa"/>
            <w:gridSpan w:val="3"/>
            <w:tcBorders>
              <w:top w:val="single" w:color="BDCAD1" w:sz="4" w:space="0"/>
              <w:left w:val="single" w:color="BDCAD1" w:sz="4" w:space="0"/>
              <w:bottom w:val="single" w:color="BDCAD1" w:sz="4" w:space="0"/>
              <w:right w:val="single" w:color="BDCAD1" w:sz="4" w:space="0"/>
            </w:tcBorders>
          </w:tcPr>
          <w:p w:rsidRPr="00E06B7E" w:rsidR="00BC7FEA" w:rsidP="00093BA8" w:rsidRDefault="00E420A6" w14:paraId="5C280322" w14:textId="49248E70">
            <w:pPr>
              <w:rPr>
                <w:rStyle w:val="Emphasis"/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E06B7E">
              <w:rPr>
                <w:rStyle w:val="Emphasis"/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B</w:t>
            </w:r>
            <w:r w:rsidRPr="00E06B7E">
              <w:rPr>
                <w:rStyle w:val="Emphasis"/>
                <w:rFonts w:asciiTheme="majorHAnsi" w:hAnsiTheme="majorHAnsi" w:cstheme="majorHAnsi"/>
              </w:rPr>
              <w:t xml:space="preserve">uilding knowledge and a moral compass that will last a </w:t>
            </w:r>
            <w:r w:rsidRPr="00E06B7E" w:rsidR="00E06B7E">
              <w:rPr>
                <w:rStyle w:val="Emphasis"/>
                <w:rFonts w:asciiTheme="majorHAnsi" w:hAnsiTheme="majorHAnsi" w:cstheme="majorHAnsi"/>
              </w:rPr>
              <w:t>lifetime</w:t>
            </w:r>
            <w:r w:rsidRPr="00E06B7E">
              <w:rPr>
                <w:rStyle w:val="Emphasis"/>
                <w:rFonts w:asciiTheme="majorHAnsi" w:hAnsiTheme="majorHAnsi" w:cstheme="majorHAnsi"/>
              </w:rPr>
              <w:t>.</w:t>
            </w:r>
          </w:p>
        </w:tc>
      </w:tr>
      <w:tr w:rsidRPr="00E06B7E" w:rsidR="00BC7FEA" w:rsidTr="005251DE" w14:paraId="1528E122" w14:textId="77777777">
        <w:trPr>
          <w:trHeight w:val="447"/>
        </w:trPr>
        <w:tc>
          <w:tcPr>
            <w:tcW w:w="3485" w:type="dxa"/>
            <w:tcBorders>
              <w:top w:val="single" w:color="BDCAD1" w:sz="4" w:space="0"/>
              <w:left w:val="single" w:color="BDCAD1" w:sz="4" w:space="0"/>
              <w:bottom w:val="single" w:color="BDCAD1" w:sz="4" w:space="0"/>
              <w:right w:val="single" w:color="BDCAD1" w:sz="4" w:space="0"/>
            </w:tcBorders>
          </w:tcPr>
          <w:p w:rsidRPr="00E06B7E" w:rsidR="00BC7FEA" w:rsidP="007A44CC" w:rsidRDefault="00BC7FEA" w14:paraId="3FEC6E88" w14:textId="77777777">
            <w:pPr>
              <w:rPr>
                <w:rStyle w:val="Emphasis"/>
                <w:rFonts w:asciiTheme="majorHAnsi" w:hAnsiTheme="majorHAnsi" w:cstheme="majorHAnsi"/>
                <w:sz w:val="24"/>
                <w:szCs w:val="24"/>
              </w:rPr>
            </w:pPr>
            <w:r w:rsidRPr="00E06B7E">
              <w:rPr>
                <w:rStyle w:val="Emphasis"/>
                <w:rFonts w:asciiTheme="majorHAnsi" w:hAnsiTheme="majorHAnsi" w:cstheme="majorHAnsi"/>
                <w:color w:val="2B4C5A"/>
                <w:sz w:val="24"/>
                <w:szCs w:val="24"/>
              </w:rPr>
              <w:t>Our values are:</w:t>
            </w:r>
          </w:p>
        </w:tc>
        <w:tc>
          <w:tcPr>
            <w:tcW w:w="2286" w:type="dxa"/>
            <w:tcBorders>
              <w:top w:val="single" w:color="BDCAD1" w:sz="4" w:space="0"/>
              <w:left w:val="single" w:color="BDCAD1" w:sz="4" w:space="0"/>
              <w:bottom w:val="single" w:color="BDCAD1" w:sz="4" w:space="0"/>
              <w:right w:val="single" w:color="BDCAD1" w:sz="4" w:space="0"/>
            </w:tcBorders>
          </w:tcPr>
          <w:p w:rsidRPr="00E06B7E" w:rsidR="00BC7FEA" w:rsidP="00BC7FEA" w:rsidRDefault="00E420A6" w14:paraId="6C591C57" w14:textId="03F418D7">
            <w:pPr>
              <w:jc w:val="center"/>
              <w:rPr>
                <w:rStyle w:val="Emphasis"/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E06B7E">
              <w:rPr>
                <w:rStyle w:val="Emphasis"/>
                <w:rFonts w:asciiTheme="majorHAnsi" w:hAnsiTheme="majorHAnsi" w:cstheme="majorHAnsi"/>
                <w:b w:val="0"/>
                <w:bCs w:val="0"/>
                <w:szCs w:val="24"/>
              </w:rPr>
              <w:t>I</w:t>
            </w:r>
            <w:r w:rsidRPr="00E06B7E">
              <w:rPr>
                <w:rStyle w:val="Emphasis"/>
                <w:rFonts w:asciiTheme="majorHAnsi" w:hAnsiTheme="majorHAnsi" w:cstheme="majorHAnsi"/>
              </w:rPr>
              <w:t>nitiative</w:t>
            </w:r>
          </w:p>
        </w:tc>
        <w:tc>
          <w:tcPr>
            <w:tcW w:w="2286" w:type="dxa"/>
            <w:tcBorders>
              <w:top w:val="single" w:color="BDCAD1" w:sz="4" w:space="0"/>
              <w:left w:val="single" w:color="BDCAD1" w:sz="4" w:space="0"/>
              <w:bottom w:val="single" w:color="BDCAD1" w:sz="4" w:space="0"/>
              <w:right w:val="single" w:color="BDCAD1" w:sz="4" w:space="0"/>
            </w:tcBorders>
          </w:tcPr>
          <w:p w:rsidRPr="00E06B7E" w:rsidR="00BC7FEA" w:rsidP="00BC7FEA" w:rsidRDefault="00E420A6" w14:paraId="31A113A4" w14:textId="5409BCDE">
            <w:pPr>
              <w:jc w:val="center"/>
              <w:rPr>
                <w:rStyle w:val="Emphasis"/>
                <w:rFonts w:asciiTheme="majorHAnsi" w:hAnsiTheme="majorHAnsi" w:cstheme="majorHAnsi"/>
                <w:b w:val="0"/>
                <w:bCs w:val="0"/>
                <w:szCs w:val="24"/>
              </w:rPr>
            </w:pPr>
            <w:r w:rsidRPr="00E06B7E">
              <w:rPr>
                <w:rStyle w:val="Emphasis"/>
                <w:rFonts w:asciiTheme="majorHAnsi" w:hAnsiTheme="majorHAnsi" w:cstheme="majorHAnsi"/>
                <w:b w:val="0"/>
                <w:bCs w:val="0"/>
                <w:szCs w:val="24"/>
              </w:rPr>
              <w:t>P</w:t>
            </w:r>
            <w:r w:rsidRPr="00E06B7E">
              <w:rPr>
                <w:rStyle w:val="Emphasis"/>
                <w:rFonts w:asciiTheme="majorHAnsi" w:hAnsiTheme="majorHAnsi" w:cstheme="majorHAnsi"/>
              </w:rPr>
              <w:t xml:space="preserve">ossibilities </w:t>
            </w:r>
          </w:p>
        </w:tc>
        <w:tc>
          <w:tcPr>
            <w:tcW w:w="2286" w:type="dxa"/>
            <w:tcBorders>
              <w:top w:val="single" w:color="BDCAD1" w:sz="4" w:space="0"/>
              <w:left w:val="single" w:color="BDCAD1" w:sz="4" w:space="0"/>
              <w:bottom w:val="single" w:color="BDCAD1" w:sz="4" w:space="0"/>
              <w:right w:val="single" w:color="BDCAD1" w:sz="4" w:space="0"/>
            </w:tcBorders>
          </w:tcPr>
          <w:p w:rsidRPr="00E06B7E" w:rsidR="00BC7FEA" w:rsidP="00BC7FEA" w:rsidRDefault="00E420A6" w14:paraId="0B7B52EC" w14:textId="43895F56">
            <w:pPr>
              <w:jc w:val="center"/>
              <w:rPr>
                <w:rStyle w:val="Emphasis"/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E06B7E">
              <w:rPr>
                <w:rStyle w:val="Emphasis"/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</w:t>
            </w:r>
            <w:r w:rsidRPr="00E06B7E">
              <w:rPr>
                <w:rStyle w:val="Emphasis"/>
                <w:rFonts w:asciiTheme="majorHAnsi" w:hAnsiTheme="majorHAnsi" w:cstheme="majorHAnsi"/>
              </w:rPr>
              <w:t xml:space="preserve">ommunity </w:t>
            </w:r>
          </w:p>
        </w:tc>
      </w:tr>
    </w:tbl>
    <w:p w:rsidRPr="00E06B7E" w:rsidR="009070F0" w:rsidP="009070F0" w:rsidRDefault="009070F0" w14:paraId="06757B02" w14:textId="77777777"/>
    <w:p w:rsidRPr="00E06B7E" w:rsidR="009070F0" w:rsidP="009070F0" w:rsidRDefault="009070F0" w14:paraId="1873B6CB" w14:textId="750F4B6D">
      <w:pPr>
        <w:rPr>
          <w:b/>
          <w:bCs/>
          <w:color w:val="2B4C5A"/>
        </w:rPr>
      </w:pPr>
      <w:r w:rsidRPr="00E06B7E">
        <w:rPr>
          <w:b/>
          <w:bCs/>
          <w:color w:val="2B4C5A"/>
        </w:rPr>
        <w:t xml:space="preserve">The </w:t>
      </w:r>
      <w:proofErr w:type="gramStart"/>
      <w:r w:rsidRPr="00E06B7E">
        <w:rPr>
          <w:b/>
          <w:bCs/>
          <w:color w:val="2B4C5A"/>
        </w:rPr>
        <w:t>three way</w:t>
      </w:r>
      <w:proofErr w:type="gramEnd"/>
      <w:r w:rsidRPr="00E06B7E">
        <w:rPr>
          <w:b/>
          <w:bCs/>
          <w:color w:val="2B4C5A"/>
        </w:rPr>
        <w:t xml:space="preserve"> partnership in our Trust expects that: </w:t>
      </w:r>
    </w:p>
    <w:p w:rsidRPr="00E06B7E" w:rsidR="00D42A02" w:rsidP="00A34472" w:rsidRDefault="009070F0" w14:paraId="744475EE" w14:textId="33A89EE3">
      <w:pPr>
        <w:pStyle w:val="Heading3"/>
        <w:shd w:val="clear" w:color="auto" w:fill="BDCAD1"/>
        <w:ind w:right="-24"/>
        <w:rPr>
          <w:rStyle w:val="Emphasis"/>
          <w:b/>
          <w:bCs/>
        </w:rPr>
      </w:pPr>
      <w:r w:rsidRPr="00E06B7E">
        <w:rPr>
          <w:rStyle w:val="Emphasis"/>
          <w:b/>
          <w:bCs/>
        </w:rPr>
        <w:t>T</w:t>
      </w:r>
      <w:r w:rsidRPr="00E06B7E" w:rsidR="00D42A02">
        <w:rPr>
          <w:rStyle w:val="Emphasis"/>
          <w:b/>
          <w:bCs/>
        </w:rPr>
        <w:t>he school will:</w:t>
      </w:r>
    </w:p>
    <w:p w:rsidRPr="00E06B7E" w:rsidR="00D42A02" w:rsidP="006C09D6" w:rsidRDefault="00D42A02" w14:paraId="016D339C" w14:textId="4E6028CB">
      <w:pPr>
        <w:pStyle w:val="ListParagraph"/>
        <w:numPr>
          <w:ilvl w:val="0"/>
          <w:numId w:val="18"/>
        </w:numPr>
        <w:ind w:left="284" w:right="-24" w:hanging="284"/>
        <w:jc w:val="both"/>
        <w:rPr>
          <w:rStyle w:val="Emphasis"/>
          <w:b w:val="0"/>
          <w:bCs w:val="0"/>
        </w:rPr>
      </w:pPr>
      <w:r w:rsidRPr="00E06B7E">
        <w:rPr>
          <w:rStyle w:val="Emphasis"/>
          <w:b w:val="0"/>
          <w:bCs w:val="0"/>
        </w:rPr>
        <w:t xml:space="preserve">Have </w:t>
      </w:r>
      <w:r w:rsidRPr="00E06B7E">
        <w:rPr>
          <w:rStyle w:val="Emphasis"/>
        </w:rPr>
        <w:t>high aspirations</w:t>
      </w:r>
      <w:r w:rsidRPr="00E06B7E">
        <w:rPr>
          <w:rStyle w:val="Emphasis"/>
          <w:b w:val="0"/>
          <w:bCs w:val="0"/>
        </w:rPr>
        <w:t xml:space="preserve"> for all children and work with families in </w:t>
      </w:r>
      <w:r w:rsidRPr="00E06B7E">
        <w:rPr>
          <w:rStyle w:val="Emphasis"/>
        </w:rPr>
        <w:t xml:space="preserve">removing barriers to </w:t>
      </w:r>
      <w:proofErr w:type="gramStart"/>
      <w:r w:rsidRPr="00E06B7E">
        <w:rPr>
          <w:rStyle w:val="Emphasis"/>
        </w:rPr>
        <w:t>learning</w:t>
      </w:r>
      <w:proofErr w:type="gramEnd"/>
      <w:r w:rsidRPr="00E06B7E">
        <w:rPr>
          <w:rStyle w:val="Emphasis"/>
          <w:b w:val="0"/>
          <w:bCs w:val="0"/>
        </w:rPr>
        <w:t xml:space="preserve">  </w:t>
      </w:r>
    </w:p>
    <w:p w:rsidRPr="00E06B7E" w:rsidR="00D42A02" w:rsidP="006C09D6" w:rsidRDefault="00D42A02" w14:paraId="55619CCC" w14:textId="77777777">
      <w:pPr>
        <w:pStyle w:val="ListParagraph"/>
        <w:numPr>
          <w:ilvl w:val="0"/>
          <w:numId w:val="18"/>
        </w:numPr>
        <w:ind w:left="284" w:right="-24" w:hanging="284"/>
        <w:jc w:val="both"/>
        <w:rPr>
          <w:rStyle w:val="Emphasis"/>
          <w:b w:val="0"/>
          <w:bCs w:val="0"/>
        </w:rPr>
      </w:pPr>
      <w:r w:rsidRPr="00E06B7E">
        <w:rPr>
          <w:rStyle w:val="Emphasis"/>
          <w:b w:val="0"/>
          <w:bCs w:val="0"/>
        </w:rPr>
        <w:t xml:space="preserve">Relentlessly strive to ensure all children and families feel that our school is somewhere they are </w:t>
      </w:r>
      <w:r w:rsidRPr="00E06B7E">
        <w:rPr>
          <w:rStyle w:val="Emphasis"/>
        </w:rPr>
        <w:t xml:space="preserve">safe, are heard and </w:t>
      </w:r>
      <w:proofErr w:type="gramStart"/>
      <w:r w:rsidRPr="00E06B7E">
        <w:rPr>
          <w:rStyle w:val="Emphasis"/>
        </w:rPr>
        <w:t>belong</w:t>
      </w:r>
      <w:proofErr w:type="gramEnd"/>
      <w:r w:rsidRPr="00E06B7E">
        <w:rPr>
          <w:rStyle w:val="Emphasis"/>
          <w:b w:val="0"/>
          <w:bCs w:val="0"/>
        </w:rPr>
        <w:t xml:space="preserve"> </w:t>
      </w:r>
    </w:p>
    <w:p w:rsidRPr="00E06B7E" w:rsidR="00D42A02" w:rsidP="006C09D6" w:rsidRDefault="00D42A02" w14:paraId="1CC90FA3" w14:textId="5A09C2B8">
      <w:pPr>
        <w:pStyle w:val="ListParagraph"/>
        <w:numPr>
          <w:ilvl w:val="0"/>
          <w:numId w:val="18"/>
        </w:numPr>
        <w:ind w:left="284" w:right="-24" w:hanging="284"/>
        <w:jc w:val="both"/>
        <w:rPr>
          <w:rStyle w:val="Emphasis"/>
          <w:b w:val="0"/>
          <w:bCs w:val="0"/>
        </w:rPr>
      </w:pPr>
      <w:r w:rsidRPr="00E06B7E">
        <w:rPr>
          <w:rStyle w:val="Emphasis"/>
          <w:b w:val="0"/>
          <w:bCs w:val="0"/>
        </w:rPr>
        <w:t>Provide an ambitious broad and balanced knowledge-rich curriculum that develops</w:t>
      </w:r>
      <w:r w:rsidRPr="00E06B7E">
        <w:rPr>
          <w:rStyle w:val="Emphasis"/>
        </w:rPr>
        <w:t xml:space="preserve"> a love of learning</w:t>
      </w:r>
      <w:r w:rsidRPr="00E06B7E">
        <w:rPr>
          <w:rStyle w:val="Emphasis"/>
          <w:b w:val="0"/>
          <w:bCs w:val="0"/>
        </w:rPr>
        <w:t xml:space="preserve"> and prepares children for the next </w:t>
      </w:r>
      <w:proofErr w:type="gramStart"/>
      <w:r w:rsidRPr="00E06B7E">
        <w:rPr>
          <w:rStyle w:val="Emphasis"/>
          <w:b w:val="0"/>
          <w:bCs w:val="0"/>
        </w:rPr>
        <w:t>step</w:t>
      </w:r>
      <w:proofErr w:type="gramEnd"/>
    </w:p>
    <w:p w:rsidRPr="00E06B7E" w:rsidR="00D42A02" w:rsidP="006C09D6" w:rsidRDefault="00D42A02" w14:paraId="686990C4" w14:textId="437FF7EB">
      <w:pPr>
        <w:pStyle w:val="ListParagraph"/>
        <w:numPr>
          <w:ilvl w:val="0"/>
          <w:numId w:val="18"/>
        </w:numPr>
        <w:ind w:left="284" w:right="-24" w:hanging="284"/>
        <w:jc w:val="both"/>
        <w:rPr>
          <w:rStyle w:val="Emphasis"/>
          <w:b w:val="0"/>
          <w:bCs w:val="0"/>
        </w:rPr>
      </w:pPr>
      <w:r w:rsidRPr="00E06B7E">
        <w:rPr>
          <w:rStyle w:val="Emphasis"/>
          <w:b w:val="0"/>
          <w:bCs w:val="0"/>
        </w:rPr>
        <w:t xml:space="preserve">Provide a safe environment and opportunities for children to develop age-appropriate </w:t>
      </w:r>
      <w:r w:rsidRPr="00E06B7E">
        <w:rPr>
          <w:rStyle w:val="Emphasis"/>
        </w:rPr>
        <w:t>independence, high self-esteem</w:t>
      </w:r>
      <w:r w:rsidRPr="00E06B7E">
        <w:rPr>
          <w:rStyle w:val="Emphasis"/>
          <w:b w:val="0"/>
          <w:bCs w:val="0"/>
        </w:rPr>
        <w:t xml:space="preserve"> and </w:t>
      </w:r>
      <w:r w:rsidRPr="00E06B7E">
        <w:rPr>
          <w:rStyle w:val="Emphasis"/>
        </w:rPr>
        <w:t xml:space="preserve">effective communication </w:t>
      </w:r>
      <w:proofErr w:type="gramStart"/>
      <w:r w:rsidRPr="00E06B7E">
        <w:rPr>
          <w:rStyle w:val="Emphasis"/>
        </w:rPr>
        <w:t>skills</w:t>
      </w:r>
      <w:proofErr w:type="gramEnd"/>
    </w:p>
    <w:p w:rsidRPr="00E06B7E" w:rsidR="00D42A02" w:rsidP="006C09D6" w:rsidRDefault="00D42A02" w14:paraId="34E3A404" w14:textId="1F56BB81">
      <w:pPr>
        <w:pStyle w:val="ListParagraph"/>
        <w:numPr>
          <w:ilvl w:val="0"/>
          <w:numId w:val="18"/>
        </w:numPr>
        <w:ind w:left="284" w:right="-24" w:hanging="284"/>
        <w:jc w:val="both"/>
        <w:rPr>
          <w:rStyle w:val="Emphasis"/>
          <w:b w:val="0"/>
          <w:bCs w:val="0"/>
        </w:rPr>
      </w:pPr>
      <w:r w:rsidRPr="00E06B7E">
        <w:rPr>
          <w:rStyle w:val="Emphasis"/>
          <w:b w:val="0"/>
          <w:bCs w:val="0"/>
        </w:rPr>
        <w:t xml:space="preserve">Provide a culture where </w:t>
      </w:r>
      <w:r w:rsidRPr="00E06B7E">
        <w:rPr>
          <w:rStyle w:val="Emphasis"/>
        </w:rPr>
        <w:t xml:space="preserve">norms of behaviour are made very </w:t>
      </w:r>
      <w:proofErr w:type="gramStart"/>
      <w:r w:rsidRPr="00E06B7E">
        <w:rPr>
          <w:rStyle w:val="Emphasis"/>
        </w:rPr>
        <w:t>clear</w:t>
      </w:r>
      <w:proofErr w:type="gramEnd"/>
      <w:r w:rsidRPr="00E06B7E">
        <w:rPr>
          <w:rStyle w:val="Emphasis"/>
          <w:b w:val="0"/>
          <w:bCs w:val="0"/>
        </w:rPr>
        <w:t xml:space="preserve"> and children know that </w:t>
      </w:r>
      <w:r w:rsidRPr="00E06B7E">
        <w:rPr>
          <w:rStyle w:val="Emphasis"/>
        </w:rPr>
        <w:t>expectations of them are high</w:t>
      </w:r>
      <w:r w:rsidRPr="00E06B7E">
        <w:rPr>
          <w:rStyle w:val="Emphasis"/>
          <w:b w:val="0"/>
          <w:bCs w:val="0"/>
        </w:rPr>
        <w:t xml:space="preserve">  </w:t>
      </w:r>
    </w:p>
    <w:p w:rsidRPr="00E06B7E" w:rsidR="00D42A02" w:rsidP="006C09D6" w:rsidRDefault="00D42A02" w14:paraId="1C180E1D" w14:textId="5D640221">
      <w:pPr>
        <w:pStyle w:val="ListParagraph"/>
        <w:numPr>
          <w:ilvl w:val="0"/>
          <w:numId w:val="18"/>
        </w:numPr>
        <w:ind w:left="284" w:right="-24" w:hanging="284"/>
        <w:jc w:val="both"/>
        <w:rPr>
          <w:rStyle w:val="Emphasis"/>
        </w:rPr>
      </w:pPr>
      <w:r w:rsidRPr="00E06B7E">
        <w:rPr>
          <w:rStyle w:val="Emphasis"/>
          <w:b w:val="0"/>
          <w:bCs w:val="0"/>
        </w:rPr>
        <w:t xml:space="preserve">Develop learning habits through constant practice and through dedicated time so that children are </w:t>
      </w:r>
      <w:r w:rsidRPr="00E06B7E">
        <w:rPr>
          <w:rStyle w:val="Emphasis"/>
        </w:rPr>
        <w:t xml:space="preserve">equipped for learning </w:t>
      </w:r>
      <w:r w:rsidRPr="00E06B7E">
        <w:rPr>
          <w:rStyle w:val="Emphasis"/>
          <w:b w:val="0"/>
          <w:bCs w:val="0"/>
        </w:rPr>
        <w:t>and</w:t>
      </w:r>
      <w:r w:rsidRPr="00E06B7E">
        <w:rPr>
          <w:rStyle w:val="Emphasis"/>
        </w:rPr>
        <w:t xml:space="preserve"> life </w:t>
      </w:r>
      <w:proofErr w:type="gramStart"/>
      <w:r w:rsidRPr="00E06B7E">
        <w:rPr>
          <w:rStyle w:val="Emphasis"/>
        </w:rPr>
        <w:t>success</w:t>
      </w:r>
      <w:proofErr w:type="gramEnd"/>
      <w:r w:rsidRPr="00E06B7E">
        <w:rPr>
          <w:rStyle w:val="Emphasis"/>
        </w:rPr>
        <w:t xml:space="preserve"> </w:t>
      </w:r>
    </w:p>
    <w:p w:rsidRPr="00E06B7E" w:rsidR="00D42A02" w:rsidP="006C09D6" w:rsidRDefault="00D42A02" w14:paraId="61E22E26" w14:textId="77777777">
      <w:pPr>
        <w:pStyle w:val="ListParagraph"/>
        <w:numPr>
          <w:ilvl w:val="0"/>
          <w:numId w:val="18"/>
        </w:numPr>
        <w:ind w:left="284" w:right="-24" w:hanging="284"/>
        <w:jc w:val="both"/>
        <w:rPr>
          <w:rStyle w:val="Emphasis"/>
          <w:b w:val="0"/>
          <w:bCs w:val="0"/>
        </w:rPr>
      </w:pPr>
      <w:r w:rsidRPr="00E06B7E">
        <w:rPr>
          <w:rStyle w:val="Emphasis"/>
          <w:b w:val="0"/>
          <w:bCs w:val="0"/>
        </w:rPr>
        <w:t>Focus on developing great learners and great people through communicating</w:t>
      </w:r>
      <w:r w:rsidRPr="00E06B7E">
        <w:rPr>
          <w:rStyle w:val="Emphasis"/>
        </w:rPr>
        <w:t xml:space="preserve"> the value of education </w:t>
      </w:r>
      <w:r w:rsidRPr="00E06B7E">
        <w:rPr>
          <w:rStyle w:val="Emphasis"/>
          <w:b w:val="0"/>
          <w:bCs w:val="0"/>
        </w:rPr>
        <w:t>and</w:t>
      </w:r>
      <w:r w:rsidRPr="00E06B7E">
        <w:rPr>
          <w:rStyle w:val="Emphasis"/>
        </w:rPr>
        <w:t xml:space="preserve"> of being a good </w:t>
      </w:r>
      <w:proofErr w:type="gramStart"/>
      <w:r w:rsidRPr="00E06B7E">
        <w:rPr>
          <w:rStyle w:val="Emphasis"/>
        </w:rPr>
        <w:t>person</w:t>
      </w:r>
      <w:proofErr w:type="gramEnd"/>
      <w:r w:rsidRPr="00E06B7E">
        <w:rPr>
          <w:rStyle w:val="Emphasis"/>
          <w:b w:val="0"/>
          <w:bCs w:val="0"/>
        </w:rPr>
        <w:t xml:space="preserve">  </w:t>
      </w:r>
    </w:p>
    <w:p w:rsidRPr="00E06B7E" w:rsidR="00E420A6" w:rsidP="00E420A6" w:rsidRDefault="00E420A6" w14:paraId="4EF9E499" w14:textId="7CC3504B">
      <w:pPr>
        <w:pStyle w:val="ListParagraph"/>
        <w:numPr>
          <w:ilvl w:val="0"/>
          <w:numId w:val="18"/>
        </w:numPr>
        <w:ind w:left="284" w:right="-24" w:hanging="284"/>
        <w:jc w:val="both"/>
        <w:rPr>
          <w:rStyle w:val="Emphasis"/>
          <w:b w:val="0"/>
          <w:bCs w:val="0"/>
        </w:rPr>
      </w:pPr>
      <w:r w:rsidRPr="00E06B7E">
        <w:rPr>
          <w:rStyle w:val="Emphasis"/>
          <w:b w:val="0"/>
          <w:bCs w:val="0"/>
        </w:rPr>
        <w:t xml:space="preserve">Teach an </w:t>
      </w:r>
      <w:r w:rsidRPr="00E06B7E">
        <w:rPr>
          <w:rStyle w:val="Emphasis"/>
          <w:color w:val="auto"/>
        </w:rPr>
        <w:t>acceptance of difference</w:t>
      </w:r>
      <w:r w:rsidRPr="00E06B7E">
        <w:rPr>
          <w:rStyle w:val="Emphasis"/>
          <w:color w:val="auto"/>
        </w:rPr>
        <w:t xml:space="preserve"> </w:t>
      </w:r>
      <w:r w:rsidRPr="00E06B7E">
        <w:rPr>
          <w:rStyle w:val="Emphasis"/>
          <w:b w:val="0"/>
          <w:bCs w:val="0"/>
          <w:color w:val="auto"/>
        </w:rPr>
        <w:t>regardless of gender, race, religion, sexuality</w:t>
      </w:r>
      <w:r w:rsidRPr="00E06B7E" w:rsidR="00E06B7E">
        <w:rPr>
          <w:rStyle w:val="Emphasis"/>
          <w:b w:val="0"/>
          <w:bCs w:val="0"/>
          <w:color w:val="auto"/>
        </w:rPr>
        <w:t xml:space="preserve"> and </w:t>
      </w:r>
      <w:proofErr w:type="gramStart"/>
      <w:r w:rsidRPr="00E06B7E" w:rsidR="00E06B7E">
        <w:rPr>
          <w:rStyle w:val="Emphasis"/>
          <w:b w:val="0"/>
          <w:bCs w:val="0"/>
          <w:color w:val="auto"/>
        </w:rPr>
        <w:t>age</w:t>
      </w:r>
      <w:proofErr w:type="gramEnd"/>
    </w:p>
    <w:p w:rsidRPr="00E06B7E" w:rsidR="00D42A02" w:rsidP="006C09D6" w:rsidRDefault="00D42A02" w14:paraId="3D1149D0" w14:textId="77777777">
      <w:pPr>
        <w:pStyle w:val="ListParagraph"/>
        <w:numPr>
          <w:ilvl w:val="0"/>
          <w:numId w:val="18"/>
        </w:numPr>
        <w:ind w:left="284" w:right="-24" w:hanging="284"/>
        <w:jc w:val="both"/>
        <w:rPr>
          <w:rStyle w:val="Emphasis"/>
          <w:b w:val="0"/>
          <w:bCs w:val="0"/>
        </w:rPr>
      </w:pPr>
      <w:r w:rsidRPr="00E06B7E">
        <w:rPr>
          <w:rStyle w:val="Emphasis"/>
        </w:rPr>
        <w:t>Listen to the voice of the child</w:t>
      </w:r>
      <w:r w:rsidRPr="00E06B7E">
        <w:rPr>
          <w:rStyle w:val="Emphasis"/>
          <w:b w:val="0"/>
          <w:bCs w:val="0"/>
        </w:rPr>
        <w:t xml:space="preserve"> and ensure all develop </w:t>
      </w:r>
      <w:r w:rsidRPr="00E06B7E">
        <w:rPr>
          <w:rStyle w:val="Emphasis"/>
        </w:rPr>
        <w:t xml:space="preserve">strong moral </w:t>
      </w:r>
      <w:proofErr w:type="gramStart"/>
      <w:r w:rsidRPr="00E06B7E">
        <w:rPr>
          <w:rStyle w:val="Emphasis"/>
        </w:rPr>
        <w:t>principles</w:t>
      </w:r>
      <w:proofErr w:type="gramEnd"/>
    </w:p>
    <w:p w:rsidRPr="00E06B7E" w:rsidR="00D42A02" w:rsidP="006C09D6" w:rsidRDefault="00D42A02" w14:paraId="5B497A84" w14:textId="77777777">
      <w:pPr>
        <w:pStyle w:val="ListParagraph"/>
        <w:numPr>
          <w:ilvl w:val="0"/>
          <w:numId w:val="18"/>
        </w:numPr>
        <w:ind w:left="284" w:right="-24" w:hanging="284"/>
        <w:jc w:val="both"/>
        <w:rPr>
          <w:rStyle w:val="Emphasis"/>
        </w:rPr>
      </w:pPr>
      <w:r w:rsidRPr="00E06B7E">
        <w:rPr>
          <w:rStyle w:val="Emphasis"/>
        </w:rPr>
        <w:t xml:space="preserve">Communicate effectively with families about progress and </w:t>
      </w:r>
      <w:proofErr w:type="gramStart"/>
      <w:r w:rsidRPr="00E06B7E">
        <w:rPr>
          <w:rStyle w:val="Emphasis"/>
        </w:rPr>
        <w:t>behaviour</w:t>
      </w:r>
      <w:proofErr w:type="gramEnd"/>
    </w:p>
    <w:p w:rsidRPr="00E06B7E" w:rsidR="00D42A02" w:rsidP="006C09D6" w:rsidRDefault="00D42A02" w14:paraId="2CEDFE82" w14:textId="77777777">
      <w:pPr>
        <w:pStyle w:val="ListParagraph"/>
        <w:numPr>
          <w:ilvl w:val="0"/>
          <w:numId w:val="18"/>
        </w:numPr>
        <w:ind w:left="284" w:right="-24" w:hanging="284"/>
        <w:jc w:val="both"/>
        <w:rPr>
          <w:rStyle w:val="Emphasis"/>
          <w:b w:val="0"/>
          <w:bCs w:val="0"/>
        </w:rPr>
      </w:pPr>
      <w:r w:rsidRPr="00E06B7E">
        <w:rPr>
          <w:rStyle w:val="Emphasis"/>
        </w:rPr>
        <w:t>Celebrate and communicate the positives</w:t>
      </w:r>
      <w:r w:rsidRPr="00E06B7E">
        <w:rPr>
          <w:rStyle w:val="Emphasis"/>
          <w:b w:val="0"/>
          <w:bCs w:val="0"/>
        </w:rPr>
        <w:t xml:space="preserve"> so that all can </w:t>
      </w:r>
      <w:proofErr w:type="gramStart"/>
      <w:r w:rsidRPr="00E06B7E">
        <w:rPr>
          <w:rStyle w:val="Emphasis"/>
          <w:b w:val="0"/>
          <w:bCs w:val="0"/>
        </w:rPr>
        <w:t>thrive</w:t>
      </w:r>
      <w:proofErr w:type="gramEnd"/>
      <w:r w:rsidRPr="00E06B7E">
        <w:rPr>
          <w:rStyle w:val="Emphasis"/>
          <w:b w:val="0"/>
          <w:bCs w:val="0"/>
        </w:rPr>
        <w:t xml:space="preserve"> </w:t>
      </w:r>
    </w:p>
    <w:p w:rsidRPr="00E06B7E" w:rsidR="00D42A02" w:rsidP="006C09D6" w:rsidRDefault="00D42A02" w14:paraId="414991ED" w14:textId="77777777">
      <w:pPr>
        <w:pStyle w:val="ListParagraph"/>
        <w:numPr>
          <w:ilvl w:val="0"/>
          <w:numId w:val="18"/>
        </w:numPr>
        <w:ind w:left="284" w:right="-24" w:hanging="284"/>
        <w:jc w:val="both"/>
        <w:rPr>
          <w:rStyle w:val="Emphasis"/>
        </w:rPr>
      </w:pPr>
      <w:r w:rsidRPr="00E06B7E">
        <w:rPr>
          <w:rStyle w:val="Emphasis"/>
        </w:rPr>
        <w:t xml:space="preserve">Provide opportunities for learning to be supported at </w:t>
      </w:r>
      <w:proofErr w:type="gramStart"/>
      <w:r w:rsidRPr="00E06B7E">
        <w:rPr>
          <w:rStyle w:val="Emphasis"/>
        </w:rPr>
        <w:t>home</w:t>
      </w:r>
      <w:proofErr w:type="gramEnd"/>
    </w:p>
    <w:p w:rsidRPr="00E06B7E" w:rsidR="00D42A02" w:rsidP="006C09D6" w:rsidRDefault="00D42A02" w14:paraId="3E6FFCA0" w14:textId="77777777">
      <w:pPr>
        <w:pStyle w:val="ListParagraph"/>
        <w:numPr>
          <w:ilvl w:val="0"/>
          <w:numId w:val="18"/>
        </w:numPr>
        <w:ind w:left="284" w:right="-24" w:hanging="284"/>
        <w:jc w:val="both"/>
        <w:rPr>
          <w:rStyle w:val="Emphasis"/>
          <w:b w:val="0"/>
          <w:bCs w:val="0"/>
        </w:rPr>
      </w:pPr>
      <w:r w:rsidRPr="00E06B7E">
        <w:rPr>
          <w:rStyle w:val="Emphasis"/>
        </w:rPr>
        <w:t>Actively listen</w:t>
      </w:r>
      <w:r w:rsidRPr="00E06B7E">
        <w:rPr>
          <w:rStyle w:val="Emphasis"/>
          <w:b w:val="0"/>
          <w:bCs w:val="0"/>
        </w:rPr>
        <w:t xml:space="preserve"> and </w:t>
      </w:r>
      <w:r w:rsidRPr="00E06B7E">
        <w:rPr>
          <w:rStyle w:val="Emphasis"/>
        </w:rPr>
        <w:t>seek to resolve any difficulties</w:t>
      </w:r>
      <w:r w:rsidRPr="00E06B7E">
        <w:rPr>
          <w:rStyle w:val="Emphasis"/>
          <w:b w:val="0"/>
          <w:bCs w:val="0"/>
        </w:rPr>
        <w:t xml:space="preserve"> that might </w:t>
      </w:r>
      <w:proofErr w:type="gramStart"/>
      <w:r w:rsidRPr="00E06B7E">
        <w:rPr>
          <w:rStyle w:val="Emphasis"/>
          <w:b w:val="0"/>
          <w:bCs w:val="0"/>
        </w:rPr>
        <w:t>emerge</w:t>
      </w:r>
      <w:proofErr w:type="gramEnd"/>
      <w:r w:rsidRPr="00E06B7E">
        <w:rPr>
          <w:rStyle w:val="Emphasis"/>
          <w:b w:val="0"/>
          <w:bCs w:val="0"/>
        </w:rPr>
        <w:t xml:space="preserve"> </w:t>
      </w:r>
    </w:p>
    <w:p w:rsidRPr="00E06B7E" w:rsidR="00D42A02" w:rsidP="006C09D6" w:rsidRDefault="00D42A02" w14:paraId="693B638F" w14:textId="77777777">
      <w:pPr>
        <w:pStyle w:val="ListParagraph"/>
        <w:numPr>
          <w:ilvl w:val="0"/>
          <w:numId w:val="18"/>
        </w:numPr>
        <w:ind w:left="284" w:right="-24" w:hanging="284"/>
        <w:jc w:val="both"/>
        <w:rPr>
          <w:rStyle w:val="Emphasis"/>
          <w:b w:val="0"/>
          <w:bCs w:val="0"/>
        </w:rPr>
      </w:pPr>
      <w:r w:rsidRPr="00E06B7E">
        <w:rPr>
          <w:rStyle w:val="Emphasis"/>
          <w:b w:val="0"/>
          <w:bCs w:val="0"/>
        </w:rPr>
        <w:t xml:space="preserve">Deal with matters </w:t>
      </w:r>
      <w:r w:rsidRPr="00E06B7E">
        <w:rPr>
          <w:rStyle w:val="Emphasis"/>
        </w:rPr>
        <w:t>promptly</w:t>
      </w:r>
      <w:r w:rsidRPr="00E06B7E">
        <w:rPr>
          <w:rStyle w:val="Emphasis"/>
          <w:b w:val="0"/>
          <w:bCs w:val="0"/>
        </w:rPr>
        <w:t xml:space="preserve"> and </w:t>
      </w:r>
      <w:r w:rsidRPr="00E06B7E">
        <w:rPr>
          <w:rStyle w:val="Emphasis"/>
        </w:rPr>
        <w:t>professionally</w:t>
      </w:r>
      <w:r w:rsidRPr="00E06B7E">
        <w:rPr>
          <w:rStyle w:val="Emphasis"/>
          <w:b w:val="0"/>
          <w:bCs w:val="0"/>
        </w:rPr>
        <w:t xml:space="preserve">, putting the </w:t>
      </w:r>
      <w:r w:rsidRPr="00E06B7E">
        <w:rPr>
          <w:rStyle w:val="Emphasis"/>
        </w:rPr>
        <w:t>interests of the</w:t>
      </w:r>
      <w:r w:rsidRPr="00E06B7E">
        <w:rPr>
          <w:rStyle w:val="Emphasis"/>
          <w:b w:val="0"/>
          <w:bCs w:val="0"/>
        </w:rPr>
        <w:t xml:space="preserve"> </w:t>
      </w:r>
      <w:r w:rsidRPr="00E06B7E">
        <w:rPr>
          <w:rStyle w:val="Emphasis"/>
        </w:rPr>
        <w:t>child first</w:t>
      </w:r>
      <w:r w:rsidRPr="00E06B7E">
        <w:rPr>
          <w:rStyle w:val="Emphasis"/>
          <w:b w:val="0"/>
          <w:bCs w:val="0"/>
        </w:rPr>
        <w:t xml:space="preserve"> when differences </w:t>
      </w:r>
      <w:proofErr w:type="gramStart"/>
      <w:r w:rsidRPr="00E06B7E">
        <w:rPr>
          <w:rStyle w:val="Emphasis"/>
          <w:b w:val="0"/>
          <w:bCs w:val="0"/>
        </w:rPr>
        <w:t>emerge</w:t>
      </w:r>
      <w:proofErr w:type="gramEnd"/>
      <w:r w:rsidRPr="00E06B7E">
        <w:rPr>
          <w:rStyle w:val="Emphasis"/>
          <w:b w:val="0"/>
          <w:bCs w:val="0"/>
        </w:rPr>
        <w:t xml:space="preserve">  </w:t>
      </w:r>
    </w:p>
    <w:p w:rsidRPr="00E06B7E" w:rsidR="00D42A02" w:rsidP="006C09D6" w:rsidRDefault="00D42A02" w14:paraId="26675232" w14:textId="77777777">
      <w:pPr>
        <w:pStyle w:val="ListParagraph"/>
        <w:numPr>
          <w:ilvl w:val="0"/>
          <w:numId w:val="18"/>
        </w:numPr>
        <w:ind w:left="284" w:right="-24" w:hanging="284"/>
        <w:jc w:val="both"/>
        <w:rPr>
          <w:rStyle w:val="Emphasis"/>
          <w:b w:val="0"/>
          <w:bCs w:val="0"/>
        </w:rPr>
      </w:pPr>
      <w:r w:rsidRPr="00E06B7E">
        <w:rPr>
          <w:rStyle w:val="Emphasis"/>
          <w:b w:val="0"/>
          <w:bCs w:val="0"/>
        </w:rPr>
        <w:t xml:space="preserve">Work to </w:t>
      </w:r>
      <w:r w:rsidRPr="00E06B7E">
        <w:rPr>
          <w:rStyle w:val="Emphasis"/>
        </w:rPr>
        <w:t>build trusting relationships</w:t>
      </w:r>
      <w:r w:rsidRPr="00E06B7E">
        <w:rPr>
          <w:rStyle w:val="Emphasis"/>
          <w:b w:val="0"/>
          <w:bCs w:val="0"/>
        </w:rPr>
        <w:t xml:space="preserve">, </w:t>
      </w:r>
      <w:r w:rsidRPr="00E06B7E">
        <w:rPr>
          <w:rStyle w:val="Emphasis"/>
        </w:rPr>
        <w:t xml:space="preserve">acknowledging where things could have been done </w:t>
      </w:r>
      <w:proofErr w:type="gramStart"/>
      <w:r w:rsidRPr="00E06B7E">
        <w:rPr>
          <w:rStyle w:val="Emphasis"/>
        </w:rPr>
        <w:t>better</w:t>
      </w:r>
      <w:proofErr w:type="gramEnd"/>
      <w:r w:rsidRPr="00E06B7E">
        <w:rPr>
          <w:rStyle w:val="Emphasis"/>
          <w:b w:val="0"/>
          <w:bCs w:val="0"/>
        </w:rPr>
        <w:t xml:space="preserve">      </w:t>
      </w:r>
    </w:p>
    <w:p w:rsidRPr="00E06B7E" w:rsidR="009070F0" w:rsidP="009070F0" w:rsidRDefault="009070F0" w14:paraId="5E1B4706" w14:textId="77777777">
      <w:pPr>
        <w:pStyle w:val="ListParagraph"/>
        <w:numPr>
          <w:ilvl w:val="0"/>
          <w:numId w:val="0"/>
        </w:numPr>
        <w:ind w:left="284" w:right="-24"/>
        <w:jc w:val="both"/>
        <w:rPr>
          <w:rStyle w:val="Emphasis"/>
          <w:b w:val="0"/>
          <w:bCs w:val="0"/>
        </w:rPr>
      </w:pPr>
    </w:p>
    <w:p w:rsidRPr="00E06B7E" w:rsidR="00737AA9" w:rsidP="009070F0" w:rsidRDefault="00737AA9" w14:paraId="1C05F940" w14:textId="77777777">
      <w:pPr>
        <w:pStyle w:val="ListParagraph"/>
        <w:numPr>
          <w:ilvl w:val="0"/>
          <w:numId w:val="0"/>
        </w:numPr>
        <w:ind w:left="284" w:right="-24"/>
        <w:jc w:val="both"/>
        <w:rPr>
          <w:rStyle w:val="Emphasis"/>
          <w:b w:val="0"/>
          <w:bCs w:val="0"/>
        </w:rPr>
      </w:pPr>
    </w:p>
    <w:p w:rsidRPr="00E06B7E" w:rsidR="00737AA9" w:rsidP="009070F0" w:rsidRDefault="00737AA9" w14:paraId="75244D50" w14:textId="77777777">
      <w:pPr>
        <w:pStyle w:val="ListParagraph"/>
        <w:numPr>
          <w:ilvl w:val="0"/>
          <w:numId w:val="0"/>
        </w:numPr>
        <w:ind w:left="284" w:right="-24"/>
        <w:jc w:val="both"/>
        <w:rPr>
          <w:rStyle w:val="Emphasis"/>
          <w:b w:val="0"/>
          <w:bCs w:val="0"/>
        </w:rPr>
      </w:pPr>
    </w:p>
    <w:p w:rsidRPr="00E06B7E" w:rsidR="00D42A02" w:rsidP="00A34472" w:rsidRDefault="00D42A02" w14:paraId="64C91B8F" w14:textId="77777777">
      <w:pPr>
        <w:pStyle w:val="Heading3"/>
        <w:shd w:val="clear" w:color="auto" w:fill="BDCAD1"/>
        <w:ind w:right="-24"/>
        <w:rPr>
          <w:rStyle w:val="Emphasis"/>
          <w:b/>
          <w:bCs/>
        </w:rPr>
      </w:pPr>
      <w:r w:rsidRPr="00E06B7E">
        <w:rPr>
          <w:rStyle w:val="Emphasis"/>
          <w:b/>
          <w:bCs/>
        </w:rPr>
        <w:lastRenderedPageBreak/>
        <w:t>Families will:</w:t>
      </w:r>
    </w:p>
    <w:p w:rsidRPr="00E06B7E" w:rsidR="00D42A02" w:rsidP="006C09D6" w:rsidRDefault="00D42A02" w14:paraId="12331D29" w14:textId="77777777">
      <w:pPr>
        <w:pStyle w:val="ListParagraph"/>
        <w:numPr>
          <w:ilvl w:val="0"/>
          <w:numId w:val="18"/>
        </w:numPr>
        <w:ind w:left="284" w:right="118" w:hanging="284"/>
        <w:jc w:val="both"/>
        <w:rPr>
          <w:rStyle w:val="Emphasis"/>
          <w:b w:val="0"/>
          <w:bCs w:val="0"/>
        </w:rPr>
      </w:pPr>
      <w:r w:rsidRPr="00E06B7E">
        <w:rPr>
          <w:rStyle w:val="Emphasis"/>
        </w:rPr>
        <w:t>Work with the school</w:t>
      </w:r>
      <w:r w:rsidRPr="00E06B7E">
        <w:rPr>
          <w:rStyle w:val="Emphasis"/>
          <w:b w:val="0"/>
          <w:bCs w:val="0"/>
        </w:rPr>
        <w:t xml:space="preserve"> to advantage the child/young person, by </w:t>
      </w:r>
      <w:r w:rsidRPr="00E06B7E">
        <w:rPr>
          <w:rStyle w:val="Emphasis"/>
        </w:rPr>
        <w:t>supporting school policies</w:t>
      </w:r>
      <w:r w:rsidRPr="00E06B7E">
        <w:rPr>
          <w:rStyle w:val="Emphasis"/>
          <w:b w:val="0"/>
          <w:bCs w:val="0"/>
        </w:rPr>
        <w:t xml:space="preserve"> for example, uniform, behaviour, </w:t>
      </w:r>
      <w:proofErr w:type="gramStart"/>
      <w:r w:rsidRPr="00E06B7E">
        <w:rPr>
          <w:rStyle w:val="Emphasis"/>
          <w:b w:val="0"/>
          <w:bCs w:val="0"/>
        </w:rPr>
        <w:t>homework</w:t>
      </w:r>
      <w:proofErr w:type="gramEnd"/>
      <w:r w:rsidRPr="00E06B7E">
        <w:rPr>
          <w:rStyle w:val="Emphasis"/>
          <w:b w:val="0"/>
          <w:bCs w:val="0"/>
        </w:rPr>
        <w:t xml:space="preserve">   </w:t>
      </w:r>
    </w:p>
    <w:p w:rsidRPr="00E06B7E" w:rsidR="00D42A02" w:rsidP="006C09D6" w:rsidRDefault="00D42A02" w14:paraId="4DF26A10" w14:textId="77777777">
      <w:pPr>
        <w:pStyle w:val="ListParagraph"/>
        <w:numPr>
          <w:ilvl w:val="0"/>
          <w:numId w:val="18"/>
        </w:numPr>
        <w:ind w:left="284" w:right="118" w:hanging="284"/>
        <w:jc w:val="both"/>
        <w:rPr>
          <w:rStyle w:val="Emphasis"/>
          <w:b w:val="0"/>
          <w:bCs w:val="0"/>
        </w:rPr>
      </w:pPr>
      <w:r w:rsidRPr="00E06B7E">
        <w:rPr>
          <w:rStyle w:val="Emphasis"/>
        </w:rPr>
        <w:t>Support 100% attendance</w:t>
      </w:r>
      <w:r w:rsidRPr="00E06B7E">
        <w:rPr>
          <w:rStyle w:val="Emphasis"/>
          <w:b w:val="0"/>
          <w:bCs w:val="0"/>
        </w:rPr>
        <w:t xml:space="preserve"> wherever possible and </w:t>
      </w:r>
      <w:r w:rsidRPr="00E06B7E">
        <w:rPr>
          <w:rStyle w:val="Emphasis"/>
        </w:rPr>
        <w:t>report any absence promptly</w:t>
      </w:r>
      <w:r w:rsidRPr="00E06B7E">
        <w:rPr>
          <w:rStyle w:val="Emphasis"/>
          <w:b w:val="0"/>
          <w:bCs w:val="0"/>
        </w:rPr>
        <w:t xml:space="preserve"> in line with the school </w:t>
      </w:r>
      <w:proofErr w:type="gramStart"/>
      <w:r w:rsidRPr="00E06B7E">
        <w:rPr>
          <w:rStyle w:val="Emphasis"/>
          <w:b w:val="0"/>
          <w:bCs w:val="0"/>
        </w:rPr>
        <w:t>policy</w:t>
      </w:r>
      <w:proofErr w:type="gramEnd"/>
      <w:r w:rsidRPr="00E06B7E">
        <w:rPr>
          <w:rStyle w:val="Emphasis"/>
          <w:b w:val="0"/>
          <w:bCs w:val="0"/>
        </w:rPr>
        <w:t xml:space="preserve"> </w:t>
      </w:r>
    </w:p>
    <w:p w:rsidRPr="00E06B7E" w:rsidR="00D42A02" w:rsidP="006C09D6" w:rsidRDefault="00D42A02" w14:paraId="67DBBC2E" w14:textId="77777777">
      <w:pPr>
        <w:pStyle w:val="ListParagraph"/>
        <w:numPr>
          <w:ilvl w:val="0"/>
          <w:numId w:val="18"/>
        </w:numPr>
        <w:ind w:left="284" w:right="118" w:hanging="284"/>
        <w:jc w:val="both"/>
        <w:rPr>
          <w:rStyle w:val="Emphasis"/>
          <w:b w:val="0"/>
          <w:bCs w:val="0"/>
        </w:rPr>
      </w:pPr>
      <w:r w:rsidRPr="00E06B7E">
        <w:rPr>
          <w:rStyle w:val="Emphasis"/>
        </w:rPr>
        <w:t>Remove barriers</w:t>
      </w:r>
      <w:r w:rsidRPr="00E06B7E">
        <w:rPr>
          <w:rStyle w:val="Emphasis"/>
          <w:b w:val="0"/>
          <w:bCs w:val="0"/>
        </w:rPr>
        <w:t xml:space="preserve"> </w:t>
      </w:r>
      <w:r w:rsidRPr="00E06B7E">
        <w:rPr>
          <w:rStyle w:val="Emphasis"/>
        </w:rPr>
        <w:t>or</w:t>
      </w:r>
      <w:r w:rsidRPr="00E06B7E">
        <w:rPr>
          <w:rStyle w:val="Emphasis"/>
          <w:b w:val="0"/>
          <w:bCs w:val="0"/>
        </w:rPr>
        <w:t xml:space="preserve"> </w:t>
      </w:r>
      <w:r w:rsidRPr="00E06B7E">
        <w:rPr>
          <w:rStyle w:val="Emphasis"/>
        </w:rPr>
        <w:t>seek support with aspects that may interfere with excellent attendance</w:t>
      </w:r>
      <w:r w:rsidRPr="00E06B7E">
        <w:rPr>
          <w:rStyle w:val="Emphasis"/>
          <w:b w:val="0"/>
          <w:bCs w:val="0"/>
        </w:rPr>
        <w:t xml:space="preserve">; clean uniform, adequate sleep, healthy diet and </w:t>
      </w:r>
      <w:proofErr w:type="gramStart"/>
      <w:r w:rsidRPr="00E06B7E">
        <w:rPr>
          <w:rStyle w:val="Emphasis"/>
          <w:b w:val="0"/>
          <w:bCs w:val="0"/>
        </w:rPr>
        <w:t>exercise</w:t>
      </w:r>
      <w:proofErr w:type="gramEnd"/>
      <w:r w:rsidRPr="00E06B7E">
        <w:rPr>
          <w:rStyle w:val="Emphasis"/>
          <w:b w:val="0"/>
          <w:bCs w:val="0"/>
        </w:rPr>
        <w:t xml:space="preserve">     </w:t>
      </w:r>
    </w:p>
    <w:p w:rsidRPr="00E06B7E" w:rsidR="00D42A02" w:rsidP="006C09D6" w:rsidRDefault="00D42A02" w14:paraId="73CF1EC7" w14:textId="77777777">
      <w:pPr>
        <w:pStyle w:val="ListParagraph"/>
        <w:numPr>
          <w:ilvl w:val="0"/>
          <w:numId w:val="18"/>
        </w:numPr>
        <w:ind w:left="284" w:right="118" w:hanging="284"/>
        <w:jc w:val="both"/>
        <w:rPr>
          <w:rStyle w:val="Emphasis"/>
          <w:b w:val="0"/>
          <w:bCs w:val="0"/>
        </w:rPr>
      </w:pPr>
      <w:r w:rsidRPr="00E06B7E">
        <w:rPr>
          <w:rStyle w:val="Emphasis"/>
        </w:rPr>
        <w:t>Keep school up to date with changes of circumstances</w:t>
      </w:r>
      <w:r w:rsidRPr="00E06B7E">
        <w:rPr>
          <w:rStyle w:val="Emphasis"/>
          <w:b w:val="0"/>
          <w:bCs w:val="0"/>
        </w:rPr>
        <w:t xml:space="preserve">, including contact numbers and </w:t>
      </w:r>
      <w:proofErr w:type="gramStart"/>
      <w:r w:rsidRPr="00E06B7E">
        <w:rPr>
          <w:rStyle w:val="Emphasis"/>
          <w:b w:val="0"/>
          <w:bCs w:val="0"/>
        </w:rPr>
        <w:t>addresses</w:t>
      </w:r>
      <w:proofErr w:type="gramEnd"/>
      <w:r w:rsidRPr="00E06B7E">
        <w:rPr>
          <w:rStyle w:val="Emphasis"/>
          <w:b w:val="0"/>
          <w:bCs w:val="0"/>
        </w:rPr>
        <w:t xml:space="preserve"> </w:t>
      </w:r>
    </w:p>
    <w:p w:rsidRPr="00E06B7E" w:rsidR="00D42A02" w:rsidP="006C09D6" w:rsidRDefault="00D42A02" w14:paraId="6BDCB1F9" w14:textId="77777777">
      <w:pPr>
        <w:pStyle w:val="ListParagraph"/>
        <w:numPr>
          <w:ilvl w:val="0"/>
          <w:numId w:val="18"/>
        </w:numPr>
        <w:ind w:left="284" w:right="118" w:hanging="284"/>
        <w:jc w:val="both"/>
        <w:rPr>
          <w:rStyle w:val="Emphasis"/>
          <w:b w:val="0"/>
          <w:bCs w:val="0"/>
        </w:rPr>
      </w:pPr>
      <w:r w:rsidRPr="00E06B7E">
        <w:rPr>
          <w:rStyle w:val="Emphasis"/>
        </w:rPr>
        <w:t>Have high aspirations</w:t>
      </w:r>
      <w:r w:rsidRPr="00E06B7E">
        <w:rPr>
          <w:rStyle w:val="Emphasis"/>
          <w:b w:val="0"/>
          <w:bCs w:val="0"/>
        </w:rPr>
        <w:t xml:space="preserve"> for children/young people and </w:t>
      </w:r>
      <w:r w:rsidRPr="00E06B7E">
        <w:rPr>
          <w:rStyle w:val="Emphasis"/>
        </w:rPr>
        <w:t xml:space="preserve">provide opportunities to demonstrate a value for </w:t>
      </w:r>
      <w:proofErr w:type="gramStart"/>
      <w:r w:rsidRPr="00E06B7E">
        <w:rPr>
          <w:rStyle w:val="Emphasis"/>
        </w:rPr>
        <w:t>education</w:t>
      </w:r>
      <w:proofErr w:type="gramEnd"/>
      <w:r w:rsidRPr="00E06B7E">
        <w:rPr>
          <w:rStyle w:val="Emphasis"/>
        </w:rPr>
        <w:t xml:space="preserve"> </w:t>
      </w:r>
      <w:r w:rsidRPr="00E06B7E">
        <w:rPr>
          <w:rStyle w:val="Emphasis"/>
          <w:b w:val="0"/>
          <w:bCs w:val="0"/>
        </w:rPr>
        <w:t xml:space="preserve"> </w:t>
      </w:r>
    </w:p>
    <w:p w:rsidRPr="00E06B7E" w:rsidR="00D42A02" w:rsidP="006C09D6" w:rsidRDefault="00D42A02" w14:paraId="0CA49D10" w14:textId="77777777">
      <w:pPr>
        <w:pStyle w:val="ListParagraph"/>
        <w:numPr>
          <w:ilvl w:val="0"/>
          <w:numId w:val="18"/>
        </w:numPr>
        <w:ind w:left="284" w:right="118" w:hanging="284"/>
        <w:jc w:val="both"/>
        <w:rPr>
          <w:rStyle w:val="Emphasis"/>
          <w:b w:val="0"/>
          <w:bCs w:val="0"/>
        </w:rPr>
      </w:pPr>
      <w:r w:rsidRPr="00E06B7E">
        <w:rPr>
          <w:rStyle w:val="Emphasis"/>
        </w:rPr>
        <w:t>Support the values of the school</w:t>
      </w:r>
      <w:r w:rsidRPr="00E06B7E">
        <w:rPr>
          <w:rStyle w:val="Emphasis"/>
          <w:b w:val="0"/>
          <w:bCs w:val="0"/>
        </w:rPr>
        <w:t xml:space="preserve"> and work with children to develop to be great learners and great </w:t>
      </w:r>
      <w:proofErr w:type="gramStart"/>
      <w:r w:rsidRPr="00E06B7E">
        <w:rPr>
          <w:rStyle w:val="Emphasis"/>
          <w:b w:val="0"/>
          <w:bCs w:val="0"/>
        </w:rPr>
        <w:t>people</w:t>
      </w:r>
      <w:proofErr w:type="gramEnd"/>
      <w:r w:rsidRPr="00E06B7E">
        <w:rPr>
          <w:rStyle w:val="Emphasis"/>
          <w:b w:val="0"/>
          <w:bCs w:val="0"/>
        </w:rPr>
        <w:t xml:space="preserve"> </w:t>
      </w:r>
    </w:p>
    <w:p w:rsidRPr="00E06B7E" w:rsidR="00D42A02" w:rsidP="006C09D6" w:rsidRDefault="00D42A02" w14:paraId="222A2F2E" w14:textId="77777777">
      <w:pPr>
        <w:pStyle w:val="ListParagraph"/>
        <w:numPr>
          <w:ilvl w:val="0"/>
          <w:numId w:val="18"/>
        </w:numPr>
        <w:ind w:left="284" w:right="118" w:hanging="284"/>
        <w:jc w:val="both"/>
        <w:rPr>
          <w:rStyle w:val="Emphasis"/>
          <w:b w:val="0"/>
          <w:bCs w:val="0"/>
        </w:rPr>
      </w:pPr>
      <w:r w:rsidRPr="00E06B7E">
        <w:rPr>
          <w:rStyle w:val="Emphasis"/>
        </w:rPr>
        <w:t>Support the school</w:t>
      </w:r>
      <w:r w:rsidRPr="00E06B7E">
        <w:rPr>
          <w:rStyle w:val="Emphasis"/>
          <w:b w:val="0"/>
          <w:bCs w:val="0"/>
        </w:rPr>
        <w:t xml:space="preserve"> and </w:t>
      </w:r>
      <w:r w:rsidRPr="00E06B7E">
        <w:rPr>
          <w:rStyle w:val="Emphasis"/>
        </w:rPr>
        <w:t>play an active role</w:t>
      </w:r>
      <w:r w:rsidRPr="00E06B7E">
        <w:rPr>
          <w:rStyle w:val="Emphasis"/>
          <w:b w:val="0"/>
          <w:bCs w:val="0"/>
        </w:rPr>
        <w:t xml:space="preserve"> in the child/young person’s learning by </w:t>
      </w:r>
      <w:r w:rsidRPr="00E06B7E">
        <w:rPr>
          <w:rStyle w:val="Emphasis"/>
        </w:rPr>
        <w:t>attending meetings and events</w:t>
      </w:r>
      <w:r w:rsidRPr="00E06B7E">
        <w:rPr>
          <w:rStyle w:val="Emphasis"/>
          <w:b w:val="0"/>
          <w:bCs w:val="0"/>
        </w:rPr>
        <w:t xml:space="preserve"> or making alternative arrangements where difficulties </w:t>
      </w:r>
      <w:proofErr w:type="gramStart"/>
      <w:r w:rsidRPr="00E06B7E">
        <w:rPr>
          <w:rStyle w:val="Emphasis"/>
          <w:b w:val="0"/>
          <w:bCs w:val="0"/>
        </w:rPr>
        <w:t>arise</w:t>
      </w:r>
      <w:proofErr w:type="gramEnd"/>
      <w:r w:rsidRPr="00E06B7E">
        <w:rPr>
          <w:rStyle w:val="Emphasis"/>
          <w:b w:val="0"/>
          <w:bCs w:val="0"/>
        </w:rPr>
        <w:t xml:space="preserve">  </w:t>
      </w:r>
    </w:p>
    <w:p w:rsidRPr="00E06B7E" w:rsidR="00D42A02" w:rsidP="006C09D6" w:rsidRDefault="00D42A02" w14:paraId="4760AC4F" w14:textId="77777777">
      <w:pPr>
        <w:pStyle w:val="ListParagraph"/>
        <w:numPr>
          <w:ilvl w:val="0"/>
          <w:numId w:val="18"/>
        </w:numPr>
        <w:ind w:left="284" w:right="118" w:hanging="284"/>
        <w:jc w:val="both"/>
        <w:rPr>
          <w:rStyle w:val="Emphasis"/>
          <w:b w:val="0"/>
          <w:bCs w:val="0"/>
        </w:rPr>
      </w:pPr>
      <w:r w:rsidRPr="00E06B7E">
        <w:rPr>
          <w:rStyle w:val="Emphasis"/>
        </w:rPr>
        <w:t>Inform school immediately</w:t>
      </w:r>
      <w:r w:rsidRPr="00E06B7E">
        <w:rPr>
          <w:rStyle w:val="Emphasis"/>
          <w:b w:val="0"/>
          <w:bCs w:val="0"/>
        </w:rPr>
        <w:t xml:space="preserve"> </w:t>
      </w:r>
      <w:r w:rsidRPr="00E06B7E">
        <w:rPr>
          <w:rStyle w:val="Emphasis"/>
        </w:rPr>
        <w:t xml:space="preserve">of any issue or change of circumstance that may affect learning or behaviour in </w:t>
      </w:r>
      <w:proofErr w:type="gramStart"/>
      <w:r w:rsidRPr="00E06B7E">
        <w:rPr>
          <w:rStyle w:val="Emphasis"/>
        </w:rPr>
        <w:t>school</w:t>
      </w:r>
      <w:proofErr w:type="gramEnd"/>
      <w:r w:rsidRPr="00E06B7E">
        <w:rPr>
          <w:rStyle w:val="Emphasis"/>
        </w:rPr>
        <w:t xml:space="preserve">  </w:t>
      </w:r>
      <w:r w:rsidRPr="00E06B7E">
        <w:rPr>
          <w:rStyle w:val="Emphasis"/>
          <w:b w:val="0"/>
          <w:bCs w:val="0"/>
        </w:rPr>
        <w:t xml:space="preserve"> </w:t>
      </w:r>
    </w:p>
    <w:p w:rsidRPr="00E06B7E" w:rsidR="00D42A02" w:rsidP="006C09D6" w:rsidRDefault="00D42A02" w14:paraId="62BF402B" w14:textId="77777777">
      <w:pPr>
        <w:pStyle w:val="ListParagraph"/>
        <w:numPr>
          <w:ilvl w:val="0"/>
          <w:numId w:val="18"/>
        </w:numPr>
        <w:ind w:left="284" w:right="118" w:hanging="284"/>
        <w:jc w:val="both"/>
        <w:rPr>
          <w:rStyle w:val="Emphasis"/>
        </w:rPr>
      </w:pPr>
      <w:r w:rsidRPr="00E06B7E">
        <w:rPr>
          <w:rStyle w:val="Emphasis"/>
        </w:rPr>
        <w:t>Communicate directly with school if a problem arises within school</w:t>
      </w:r>
      <w:r w:rsidRPr="00E06B7E">
        <w:rPr>
          <w:rStyle w:val="Emphasis"/>
          <w:b w:val="0"/>
          <w:bCs w:val="0"/>
        </w:rPr>
        <w:t xml:space="preserve">, </w:t>
      </w:r>
      <w:r w:rsidRPr="00E06B7E">
        <w:rPr>
          <w:rStyle w:val="Emphasis"/>
        </w:rPr>
        <w:t xml:space="preserve">working in partnership to resolve an </w:t>
      </w:r>
      <w:proofErr w:type="gramStart"/>
      <w:r w:rsidRPr="00E06B7E">
        <w:rPr>
          <w:rStyle w:val="Emphasis"/>
        </w:rPr>
        <w:t>issue</w:t>
      </w:r>
      <w:proofErr w:type="gramEnd"/>
    </w:p>
    <w:p w:rsidRPr="00E06B7E" w:rsidR="00D42A02" w:rsidP="006C09D6" w:rsidRDefault="00D42A02" w14:paraId="5E0D99EB" w14:textId="77777777">
      <w:pPr>
        <w:pStyle w:val="ListParagraph"/>
        <w:numPr>
          <w:ilvl w:val="0"/>
          <w:numId w:val="18"/>
        </w:numPr>
        <w:ind w:left="284" w:right="118" w:hanging="284"/>
        <w:jc w:val="both"/>
        <w:rPr>
          <w:rStyle w:val="Emphasis"/>
          <w:b w:val="0"/>
          <w:bCs w:val="0"/>
        </w:rPr>
      </w:pPr>
      <w:r w:rsidRPr="00E06B7E">
        <w:rPr>
          <w:rStyle w:val="Emphasis"/>
        </w:rPr>
        <w:t>Treat all members of the school community with respect, in person and online,</w:t>
      </w:r>
      <w:r w:rsidRPr="00E06B7E">
        <w:rPr>
          <w:rStyle w:val="Emphasis"/>
          <w:b w:val="0"/>
          <w:bCs w:val="0"/>
        </w:rPr>
        <w:t xml:space="preserve"> modelling civil behaviour to all children and young </w:t>
      </w:r>
      <w:proofErr w:type="gramStart"/>
      <w:r w:rsidRPr="00E06B7E">
        <w:rPr>
          <w:rStyle w:val="Emphasis"/>
          <w:b w:val="0"/>
          <w:bCs w:val="0"/>
        </w:rPr>
        <w:t>people</w:t>
      </w:r>
      <w:proofErr w:type="gramEnd"/>
      <w:r w:rsidRPr="00E06B7E">
        <w:rPr>
          <w:rStyle w:val="Emphasis"/>
          <w:b w:val="0"/>
          <w:bCs w:val="0"/>
        </w:rPr>
        <w:t xml:space="preserve"> </w:t>
      </w:r>
    </w:p>
    <w:p w:rsidRPr="00E06B7E" w:rsidR="00E06B7E" w:rsidP="00E06B7E" w:rsidRDefault="00E06B7E" w14:paraId="020AE6AB" w14:textId="52C82F5F">
      <w:pPr>
        <w:pStyle w:val="ListParagraph"/>
        <w:numPr>
          <w:ilvl w:val="0"/>
          <w:numId w:val="18"/>
        </w:numPr>
        <w:ind w:left="284" w:right="-24" w:hanging="284"/>
        <w:jc w:val="both"/>
        <w:rPr>
          <w:rStyle w:val="Emphasis"/>
          <w:b w:val="0"/>
          <w:bCs w:val="0"/>
        </w:rPr>
      </w:pPr>
      <w:r w:rsidRPr="00E06B7E">
        <w:rPr>
          <w:rStyle w:val="Emphasis"/>
          <w:b w:val="0"/>
          <w:bCs w:val="0"/>
        </w:rPr>
        <w:t>Support the school in teaching an</w:t>
      </w:r>
      <w:r w:rsidRPr="00E06B7E">
        <w:rPr>
          <w:rStyle w:val="Emphasis"/>
          <w:b w:val="0"/>
          <w:bCs w:val="0"/>
        </w:rPr>
        <w:t xml:space="preserve"> </w:t>
      </w:r>
      <w:r w:rsidRPr="00E06B7E">
        <w:rPr>
          <w:rStyle w:val="Emphasis"/>
          <w:color w:val="auto"/>
        </w:rPr>
        <w:t xml:space="preserve">acceptance of difference </w:t>
      </w:r>
      <w:r w:rsidRPr="00E06B7E">
        <w:rPr>
          <w:rStyle w:val="Emphasis"/>
          <w:b w:val="0"/>
          <w:bCs w:val="0"/>
          <w:color w:val="auto"/>
        </w:rPr>
        <w:t xml:space="preserve">regardless of gender, race, religion, sexuality and </w:t>
      </w:r>
      <w:proofErr w:type="gramStart"/>
      <w:r w:rsidRPr="00E06B7E">
        <w:rPr>
          <w:rStyle w:val="Emphasis"/>
          <w:b w:val="0"/>
          <w:bCs w:val="0"/>
          <w:color w:val="auto"/>
        </w:rPr>
        <w:t>age</w:t>
      </w:r>
      <w:proofErr w:type="gramEnd"/>
    </w:p>
    <w:p w:rsidRPr="00E06B7E" w:rsidR="00D42A02" w:rsidP="006C09D6" w:rsidRDefault="00D42A02" w14:paraId="4AD6C694" w14:textId="77777777">
      <w:pPr>
        <w:pStyle w:val="ListParagraph"/>
        <w:numPr>
          <w:ilvl w:val="0"/>
          <w:numId w:val="18"/>
        </w:numPr>
        <w:ind w:left="284" w:right="118" w:hanging="284"/>
        <w:jc w:val="both"/>
        <w:rPr>
          <w:rStyle w:val="Emphasis"/>
          <w:b w:val="0"/>
          <w:bCs w:val="0"/>
        </w:rPr>
      </w:pPr>
      <w:r w:rsidRPr="00E06B7E">
        <w:rPr>
          <w:rStyle w:val="Emphasis"/>
        </w:rPr>
        <w:t>Use social media responsibly and positively,</w:t>
      </w:r>
      <w:r w:rsidRPr="00E06B7E">
        <w:rPr>
          <w:rStyle w:val="Emphasis"/>
          <w:b w:val="0"/>
          <w:bCs w:val="0"/>
        </w:rPr>
        <w:t xml:space="preserve"> not as a platform to air concerns or fuel campaigns against any members of the school </w:t>
      </w:r>
      <w:proofErr w:type="gramStart"/>
      <w:r w:rsidRPr="00E06B7E">
        <w:rPr>
          <w:rStyle w:val="Emphasis"/>
          <w:b w:val="0"/>
          <w:bCs w:val="0"/>
        </w:rPr>
        <w:t>community</w:t>
      </w:r>
      <w:proofErr w:type="gramEnd"/>
    </w:p>
    <w:p w:rsidRPr="00E06B7E" w:rsidR="00093BA8" w:rsidP="00093BA8" w:rsidRDefault="00093BA8" w14:paraId="2C8CFF6C" w14:textId="77777777">
      <w:pPr>
        <w:pStyle w:val="ListParagraph"/>
        <w:numPr>
          <w:ilvl w:val="0"/>
          <w:numId w:val="0"/>
        </w:numPr>
        <w:ind w:left="1080" w:right="118"/>
        <w:rPr>
          <w:rStyle w:val="Emphasis"/>
          <w:b w:val="0"/>
          <w:bCs w:val="0"/>
        </w:rPr>
      </w:pPr>
    </w:p>
    <w:p w:rsidRPr="00E06B7E" w:rsidR="00D42A02" w:rsidP="00A34472" w:rsidRDefault="00D42A02" w14:paraId="382F9C0A" w14:textId="77777777">
      <w:pPr>
        <w:pStyle w:val="Heading3"/>
        <w:shd w:val="clear" w:color="auto" w:fill="BDCAD1"/>
        <w:ind w:right="-24"/>
        <w:rPr>
          <w:rStyle w:val="Emphasis"/>
          <w:b/>
          <w:bCs/>
        </w:rPr>
      </w:pPr>
      <w:r w:rsidRPr="00E06B7E">
        <w:rPr>
          <w:rStyle w:val="Emphasis"/>
          <w:b/>
          <w:bCs/>
        </w:rPr>
        <w:t>The child/young person will</w:t>
      </w:r>
      <w:r w:rsidRPr="00E06B7E" w:rsidR="00093BA8">
        <w:rPr>
          <w:rStyle w:val="Emphasis"/>
          <w:b/>
          <w:bCs/>
        </w:rPr>
        <w:t>:</w:t>
      </w:r>
    </w:p>
    <w:p w:rsidRPr="00E06B7E" w:rsidR="00D42A02" w:rsidP="006C09D6" w:rsidRDefault="00D42A02" w14:paraId="15820241" w14:textId="77777777">
      <w:pPr>
        <w:pStyle w:val="ListParagraph"/>
        <w:numPr>
          <w:ilvl w:val="0"/>
          <w:numId w:val="18"/>
        </w:numPr>
        <w:ind w:left="284" w:right="118" w:hanging="284"/>
        <w:jc w:val="both"/>
        <w:rPr>
          <w:rStyle w:val="Emphasis"/>
        </w:rPr>
      </w:pPr>
      <w:r w:rsidRPr="00E06B7E">
        <w:rPr>
          <w:rStyle w:val="Emphasis"/>
        </w:rPr>
        <w:t xml:space="preserve">Come to school every day, on time, ready to learn, wearing the correct </w:t>
      </w:r>
      <w:proofErr w:type="gramStart"/>
      <w:r w:rsidRPr="00E06B7E">
        <w:rPr>
          <w:rStyle w:val="Emphasis"/>
        </w:rPr>
        <w:t>uniform</w:t>
      </w:r>
      <w:proofErr w:type="gramEnd"/>
      <w:r w:rsidRPr="00E06B7E">
        <w:rPr>
          <w:rStyle w:val="Emphasis"/>
        </w:rPr>
        <w:t xml:space="preserve"> </w:t>
      </w:r>
    </w:p>
    <w:p w:rsidRPr="00E06B7E" w:rsidR="00D42A02" w:rsidP="006C09D6" w:rsidRDefault="00D42A02" w14:paraId="379D2A31" w14:textId="4CF0134C">
      <w:pPr>
        <w:pStyle w:val="ListParagraph"/>
        <w:numPr>
          <w:ilvl w:val="0"/>
          <w:numId w:val="18"/>
        </w:numPr>
        <w:ind w:left="284" w:right="118" w:hanging="284"/>
        <w:jc w:val="both"/>
        <w:rPr>
          <w:rStyle w:val="Emphasis"/>
          <w:b w:val="0"/>
          <w:bCs w:val="0"/>
        </w:rPr>
      </w:pPr>
      <w:r w:rsidRPr="00E06B7E">
        <w:rPr>
          <w:rStyle w:val="Emphasis"/>
        </w:rPr>
        <w:t xml:space="preserve">Follow the school </w:t>
      </w:r>
      <w:proofErr w:type="gramStart"/>
      <w:r w:rsidRPr="00E06B7E">
        <w:rPr>
          <w:rStyle w:val="Emphasis"/>
        </w:rPr>
        <w:t>rules</w:t>
      </w:r>
      <w:proofErr w:type="gramEnd"/>
      <w:r w:rsidRPr="00E06B7E">
        <w:rPr>
          <w:rStyle w:val="Emphasis"/>
          <w:b w:val="0"/>
          <w:bCs w:val="0"/>
        </w:rPr>
        <w:t xml:space="preserve"> </w:t>
      </w:r>
    </w:p>
    <w:p w:rsidRPr="00E06B7E" w:rsidR="00D42A02" w:rsidP="006C09D6" w:rsidRDefault="00D42A02" w14:paraId="23686495" w14:textId="565610F1">
      <w:pPr>
        <w:pStyle w:val="ListParagraph"/>
        <w:numPr>
          <w:ilvl w:val="0"/>
          <w:numId w:val="18"/>
        </w:numPr>
        <w:ind w:left="284" w:right="118" w:hanging="284"/>
        <w:jc w:val="both"/>
        <w:rPr>
          <w:rStyle w:val="Emphasis"/>
          <w:b w:val="0"/>
          <w:bCs w:val="0"/>
        </w:rPr>
      </w:pPr>
      <w:r w:rsidRPr="00E06B7E">
        <w:rPr>
          <w:rStyle w:val="Emphasis"/>
        </w:rPr>
        <w:t>Respect other people and follow adult instruction</w:t>
      </w:r>
      <w:r w:rsidRPr="00E06B7E">
        <w:rPr>
          <w:rStyle w:val="Emphasis"/>
          <w:b w:val="0"/>
          <w:bCs w:val="0"/>
        </w:rPr>
        <w:t xml:space="preserve"> (first time every time) so that all can be safe</w:t>
      </w:r>
      <w:r w:rsidRPr="00E06B7E" w:rsidR="00627043">
        <w:rPr>
          <w:rStyle w:val="Emphasis"/>
          <w:b w:val="0"/>
          <w:bCs w:val="0"/>
        </w:rPr>
        <w:t xml:space="preserve"> and </w:t>
      </w:r>
      <w:proofErr w:type="gramStart"/>
      <w:r w:rsidRPr="00E06B7E">
        <w:rPr>
          <w:rStyle w:val="Emphasis"/>
          <w:b w:val="0"/>
          <w:bCs w:val="0"/>
        </w:rPr>
        <w:t>belong</w:t>
      </w:r>
      <w:proofErr w:type="gramEnd"/>
      <w:r w:rsidRPr="00E06B7E">
        <w:rPr>
          <w:rStyle w:val="Emphasis"/>
          <w:b w:val="0"/>
          <w:bCs w:val="0"/>
        </w:rPr>
        <w:t xml:space="preserve"> </w:t>
      </w:r>
    </w:p>
    <w:p w:rsidRPr="00E06B7E" w:rsidR="00E06B7E" w:rsidP="006C09D6" w:rsidRDefault="00E06B7E" w14:paraId="56319B0E" w14:textId="57DAE46D">
      <w:pPr>
        <w:pStyle w:val="ListParagraph"/>
        <w:numPr>
          <w:ilvl w:val="0"/>
          <w:numId w:val="18"/>
        </w:numPr>
        <w:ind w:left="284" w:right="118" w:hanging="284"/>
        <w:jc w:val="both"/>
        <w:rPr>
          <w:rStyle w:val="Emphasis"/>
          <w:b w:val="0"/>
          <w:bCs w:val="0"/>
        </w:rPr>
      </w:pPr>
      <w:r w:rsidRPr="00E06B7E">
        <w:rPr>
          <w:rStyle w:val="Emphasis"/>
          <w:b w:val="0"/>
          <w:bCs w:val="0"/>
        </w:rPr>
        <w:t>Follow our ethos of</w:t>
      </w:r>
      <w:r w:rsidRPr="00E06B7E">
        <w:rPr>
          <w:rStyle w:val="Emphasis"/>
        </w:rPr>
        <w:t xml:space="preserve"> accepting difference </w:t>
      </w:r>
      <w:r w:rsidRPr="00E06B7E">
        <w:rPr>
          <w:rStyle w:val="Emphasis"/>
          <w:b w:val="0"/>
          <w:bCs w:val="0"/>
        </w:rPr>
        <w:t xml:space="preserve">and welcoming everyone in school regardless of their gender, race, religion, sexuality and </w:t>
      </w:r>
      <w:proofErr w:type="gramStart"/>
      <w:r w:rsidRPr="00E06B7E">
        <w:rPr>
          <w:rStyle w:val="Emphasis"/>
          <w:b w:val="0"/>
          <w:bCs w:val="0"/>
        </w:rPr>
        <w:t>age</w:t>
      </w:r>
      <w:proofErr w:type="gramEnd"/>
    </w:p>
    <w:p w:rsidRPr="00E06B7E" w:rsidR="00D42A02" w:rsidP="006C09D6" w:rsidRDefault="00D42A02" w14:paraId="76E7663E" w14:textId="77777777">
      <w:pPr>
        <w:pStyle w:val="ListParagraph"/>
        <w:numPr>
          <w:ilvl w:val="0"/>
          <w:numId w:val="18"/>
        </w:numPr>
        <w:ind w:left="284" w:right="118" w:hanging="284"/>
        <w:jc w:val="both"/>
        <w:rPr>
          <w:rStyle w:val="Emphasis"/>
        </w:rPr>
      </w:pPr>
      <w:r w:rsidRPr="00E06B7E">
        <w:rPr>
          <w:rStyle w:val="Emphasis"/>
        </w:rPr>
        <w:t xml:space="preserve">Respect the school building and </w:t>
      </w:r>
      <w:proofErr w:type="gramStart"/>
      <w:r w:rsidRPr="00E06B7E">
        <w:rPr>
          <w:rStyle w:val="Emphasis"/>
        </w:rPr>
        <w:t>equipment</w:t>
      </w:r>
      <w:proofErr w:type="gramEnd"/>
    </w:p>
    <w:p w:rsidRPr="00E06B7E" w:rsidR="00D42A02" w:rsidP="006C09D6" w:rsidRDefault="00D42A02" w14:paraId="264A489E" w14:textId="77777777">
      <w:pPr>
        <w:pStyle w:val="ListParagraph"/>
        <w:numPr>
          <w:ilvl w:val="0"/>
          <w:numId w:val="18"/>
        </w:numPr>
        <w:ind w:left="284" w:right="118" w:hanging="284"/>
        <w:jc w:val="both"/>
        <w:rPr>
          <w:rStyle w:val="Emphasis"/>
          <w:b w:val="0"/>
          <w:bCs w:val="0"/>
        </w:rPr>
      </w:pPr>
      <w:r w:rsidRPr="00E06B7E">
        <w:rPr>
          <w:rStyle w:val="Emphasis"/>
        </w:rPr>
        <w:t>Embrace challenge</w:t>
      </w:r>
      <w:r w:rsidRPr="00E06B7E">
        <w:rPr>
          <w:rStyle w:val="Emphasis"/>
          <w:b w:val="0"/>
          <w:bCs w:val="0"/>
        </w:rPr>
        <w:t xml:space="preserve"> and be open to new learning, developing a remarkable </w:t>
      </w:r>
      <w:proofErr w:type="gramStart"/>
      <w:r w:rsidRPr="00E06B7E">
        <w:rPr>
          <w:rStyle w:val="Emphasis"/>
          <w:b w:val="0"/>
          <w:bCs w:val="0"/>
        </w:rPr>
        <w:t>mindset</w:t>
      </w:r>
      <w:proofErr w:type="gramEnd"/>
    </w:p>
    <w:p w:rsidRPr="00E06B7E" w:rsidR="00D42A02" w:rsidP="006C09D6" w:rsidRDefault="00D42A02" w14:paraId="0AD0A50D" w14:textId="77777777">
      <w:pPr>
        <w:pStyle w:val="ListParagraph"/>
        <w:numPr>
          <w:ilvl w:val="0"/>
          <w:numId w:val="18"/>
        </w:numPr>
        <w:ind w:left="284" w:right="118" w:hanging="284"/>
        <w:jc w:val="both"/>
        <w:rPr>
          <w:rStyle w:val="Emphasis"/>
          <w:b w:val="0"/>
          <w:bCs w:val="0"/>
        </w:rPr>
      </w:pPr>
      <w:r w:rsidRPr="00E06B7E">
        <w:rPr>
          <w:rStyle w:val="Emphasis"/>
        </w:rPr>
        <w:t>Work hard</w:t>
      </w:r>
      <w:r w:rsidRPr="00E06B7E">
        <w:rPr>
          <w:rStyle w:val="Emphasis"/>
          <w:b w:val="0"/>
          <w:bCs w:val="0"/>
        </w:rPr>
        <w:t xml:space="preserve"> to develop as a great learner and great </w:t>
      </w:r>
      <w:proofErr w:type="gramStart"/>
      <w:r w:rsidRPr="00E06B7E">
        <w:rPr>
          <w:rStyle w:val="Emphasis"/>
          <w:b w:val="0"/>
          <w:bCs w:val="0"/>
        </w:rPr>
        <w:t>person</w:t>
      </w:r>
      <w:proofErr w:type="gramEnd"/>
      <w:r w:rsidRPr="00E06B7E">
        <w:rPr>
          <w:rStyle w:val="Emphasis"/>
          <w:b w:val="0"/>
          <w:bCs w:val="0"/>
        </w:rPr>
        <w:t xml:space="preserve">  </w:t>
      </w:r>
    </w:p>
    <w:p w:rsidRPr="00E06B7E" w:rsidR="00D42A02" w:rsidP="006C09D6" w:rsidRDefault="00D42A02" w14:paraId="01589A6D" w14:textId="77777777">
      <w:pPr>
        <w:pStyle w:val="ListParagraph"/>
        <w:numPr>
          <w:ilvl w:val="0"/>
          <w:numId w:val="18"/>
        </w:numPr>
        <w:ind w:left="284" w:right="118" w:hanging="284"/>
        <w:jc w:val="both"/>
        <w:rPr>
          <w:rStyle w:val="Emphasis"/>
        </w:rPr>
      </w:pPr>
      <w:r w:rsidRPr="00E06B7E">
        <w:rPr>
          <w:rStyle w:val="Emphasis"/>
        </w:rPr>
        <w:t xml:space="preserve">Take responsibility for their own </w:t>
      </w:r>
      <w:proofErr w:type="gramStart"/>
      <w:r w:rsidRPr="00E06B7E">
        <w:rPr>
          <w:rStyle w:val="Emphasis"/>
        </w:rPr>
        <w:t>actions</w:t>
      </w:r>
      <w:proofErr w:type="gramEnd"/>
      <w:r w:rsidRPr="00E06B7E">
        <w:rPr>
          <w:rStyle w:val="Emphasis"/>
        </w:rPr>
        <w:t xml:space="preserve"> </w:t>
      </w:r>
    </w:p>
    <w:p w:rsidRPr="00E06B7E" w:rsidR="00A42FB2" w:rsidP="006C09D6" w:rsidRDefault="00D42A02" w14:paraId="3F28EBA3" w14:textId="77777777">
      <w:pPr>
        <w:pStyle w:val="ListParagraph"/>
        <w:numPr>
          <w:ilvl w:val="0"/>
          <w:numId w:val="18"/>
        </w:numPr>
        <w:pBdr>
          <w:bottom w:val="single" w:color="auto" w:sz="12" w:space="1"/>
        </w:pBdr>
        <w:ind w:left="284" w:right="118" w:hanging="284"/>
        <w:jc w:val="both"/>
        <w:rPr>
          <w:rStyle w:val="Emphasis"/>
        </w:rPr>
      </w:pPr>
      <w:r w:rsidRPr="00E06B7E">
        <w:rPr>
          <w:rStyle w:val="Emphasis"/>
        </w:rPr>
        <w:t xml:space="preserve">Tell a member of staff immediately if something is not </w:t>
      </w:r>
      <w:proofErr w:type="gramStart"/>
      <w:r w:rsidRPr="00E06B7E">
        <w:rPr>
          <w:rStyle w:val="Emphasis"/>
        </w:rPr>
        <w:t>right</w:t>
      </w:r>
      <w:proofErr w:type="gramEnd"/>
    </w:p>
    <w:p w:rsidRPr="00E06B7E" w:rsidR="006C09D6" w:rsidP="006C09D6" w:rsidRDefault="006C09D6" w14:paraId="5DC8F36C" w14:textId="77777777">
      <w:pPr>
        <w:pBdr>
          <w:bottom w:val="single" w:color="auto" w:sz="12" w:space="1"/>
        </w:pBdr>
        <w:ind w:right="118"/>
        <w:jc w:val="both"/>
        <w:rPr>
          <w:rStyle w:val="Emphasis"/>
        </w:rPr>
      </w:pPr>
    </w:p>
    <w:p w:rsidRPr="00E06B7E" w:rsidR="006C09D6" w:rsidP="00093BA8" w:rsidRDefault="006C09D6" w14:paraId="1726134C" w14:textId="77777777">
      <w:pPr>
        <w:jc w:val="both"/>
        <w:rPr>
          <w:rStyle w:val="Emphasis"/>
          <w:b w:val="0"/>
          <w:bCs w:val="0"/>
        </w:rPr>
      </w:pPr>
    </w:p>
    <w:tbl>
      <w:tblPr>
        <w:tblStyle w:val="TableGrid0"/>
        <w:tblW w:w="10560" w:type="dxa"/>
        <w:tblLook w:val="04A0" w:firstRow="1" w:lastRow="0" w:firstColumn="1" w:lastColumn="0" w:noHBand="0" w:noVBand="1"/>
      </w:tblPr>
      <w:tblGrid>
        <w:gridCol w:w="5445"/>
        <w:gridCol w:w="5115"/>
      </w:tblGrid>
      <w:tr w:rsidRPr="00E06B7E" w:rsidR="0087308C" w:rsidTr="29416E84" w14:paraId="232014D1" w14:textId="77777777">
        <w:trPr>
          <w:trHeight w:val="300"/>
        </w:trPr>
        <w:tc>
          <w:tcPr>
            <w:tcW w:w="10560" w:type="dxa"/>
            <w:gridSpan w:val="2"/>
            <w:tcBorders>
              <w:top w:val="single" w:color="BDCAD1" w:sz="4" w:space="0"/>
              <w:left w:val="single" w:color="BDCAD1" w:sz="4" w:space="0"/>
              <w:bottom w:val="single" w:color="BDCAD1" w:sz="4" w:space="0"/>
              <w:right w:val="single" w:color="BDCAD1" w:sz="4" w:space="0"/>
            </w:tcBorders>
            <w:tcMar/>
          </w:tcPr>
          <w:p w:rsidRPr="00E06B7E" w:rsidR="0087308C" w:rsidP="29416E84" w:rsidRDefault="00E06B7E" w14:paraId="7455E977" w14:textId="7944505D">
            <w:pPr>
              <w:rPr>
                <w:rStyle w:val="Emphasis"/>
                <w:b w:val="0"/>
                <w:bCs w:val="0"/>
              </w:rPr>
            </w:pPr>
            <w:r w:rsidRPr="29416E84" w:rsidR="00E06B7E">
              <w:rPr>
                <w:rStyle w:val="Emphasis"/>
                <w:b w:val="0"/>
                <w:bCs w:val="0"/>
                <w:sz w:val="24"/>
                <w:szCs w:val="24"/>
              </w:rPr>
              <w:t>Child</w:t>
            </w:r>
            <w:r w:rsidRPr="29416E84" w:rsidR="0087308C">
              <w:rPr>
                <w:rStyle w:val="Emphasis"/>
                <w:b w:val="0"/>
                <w:bCs w:val="0"/>
                <w:sz w:val="24"/>
                <w:szCs w:val="24"/>
              </w:rPr>
              <w:t xml:space="preserve">’s Full Name: </w:t>
            </w:r>
            <w:r w:rsidRPr="29416E84" w:rsidR="250ACFB7">
              <w:rPr>
                <w:rStyle w:val="Emphasis"/>
                <w:b w:val="0"/>
                <w:bCs w:val="0"/>
                <w:sz w:val="24"/>
                <w:szCs w:val="24"/>
              </w:rPr>
              <w:t xml:space="preserve">                                                                    Year group:</w:t>
            </w:r>
          </w:p>
        </w:tc>
      </w:tr>
      <w:tr w:rsidRPr="00E06B7E" w:rsidR="00B678FC" w:rsidTr="29416E84" w14:paraId="3D06DE62" w14:textId="77777777">
        <w:trPr>
          <w:trHeight w:val="300"/>
        </w:trPr>
        <w:tc>
          <w:tcPr>
            <w:tcW w:w="5445" w:type="dxa"/>
            <w:tcBorders>
              <w:top w:val="single" w:color="BDCAD1" w:sz="4" w:space="0"/>
              <w:left w:val="single" w:color="BDCAD1" w:sz="4" w:space="0"/>
              <w:bottom w:val="single" w:color="FFFFFF" w:themeColor="background1" w:sz="4" w:space="0"/>
              <w:right w:val="single" w:color="BDCAD1" w:sz="4" w:space="0"/>
            </w:tcBorders>
            <w:tcMar/>
          </w:tcPr>
          <w:p w:rsidRPr="00E06B7E" w:rsidR="00033697" w:rsidP="29416E84" w:rsidRDefault="00033697" w14:paraId="34300A8B" w14:textId="6DEDD29B">
            <w:pPr>
              <w:rPr>
                <w:rStyle w:val="Emphasis"/>
                <w:b w:val="0"/>
                <w:bCs w:val="0"/>
                <w:sz w:val="24"/>
                <w:szCs w:val="24"/>
              </w:rPr>
            </w:pPr>
            <w:r w:rsidRPr="29416E84" w:rsidR="00033697">
              <w:rPr>
                <w:rStyle w:val="Emphasis"/>
                <w:b w:val="0"/>
                <w:bCs w:val="0"/>
                <w:sz w:val="24"/>
                <w:szCs w:val="24"/>
              </w:rPr>
              <w:t>Sign</w:t>
            </w:r>
            <w:r w:rsidRPr="29416E84" w:rsidR="00C162AB">
              <w:rPr>
                <w:rStyle w:val="Emphasis"/>
                <w:b w:val="0"/>
                <w:bCs w:val="0"/>
                <w:sz w:val="24"/>
                <w:szCs w:val="24"/>
              </w:rPr>
              <w:t xml:space="preserve">ed </w:t>
            </w:r>
            <w:r w:rsidRPr="29416E84" w:rsidR="009070F0">
              <w:rPr>
                <w:rStyle w:val="Emphasis"/>
                <w:b w:val="0"/>
                <w:bCs w:val="0"/>
                <w:sz w:val="24"/>
                <w:szCs w:val="24"/>
              </w:rPr>
              <w:t xml:space="preserve">by </w:t>
            </w:r>
            <w:r w:rsidRPr="29416E84" w:rsidR="006C09D6">
              <w:rPr>
                <w:rStyle w:val="Emphasis"/>
                <w:b w:val="0"/>
                <w:bCs w:val="0"/>
                <w:sz w:val="24"/>
                <w:szCs w:val="24"/>
              </w:rPr>
              <w:t>School</w:t>
            </w:r>
          </w:p>
        </w:tc>
        <w:tc>
          <w:tcPr>
            <w:tcW w:w="5115" w:type="dxa"/>
            <w:tcBorders>
              <w:top w:val="single" w:color="BDCAD1" w:sz="4" w:space="0"/>
              <w:left w:val="single" w:color="BDCAD1" w:sz="4" w:space="0"/>
              <w:bottom w:val="single" w:color="FFFFFF" w:themeColor="background1" w:sz="4" w:space="0"/>
              <w:right w:val="single" w:color="BDCAD1" w:sz="4" w:space="0"/>
            </w:tcBorders>
            <w:tcMar/>
          </w:tcPr>
          <w:p w:rsidRPr="00E06B7E" w:rsidR="00B678FC" w:rsidP="00E86A64" w:rsidRDefault="00033697" w14:paraId="32115475" w14:textId="7195D42A">
            <w:pPr>
              <w:rPr>
                <w:rStyle w:val="Emphasis"/>
                <w:b w:val="0"/>
                <w:bCs w:val="0"/>
                <w:sz w:val="24"/>
                <w:szCs w:val="24"/>
              </w:rPr>
            </w:pPr>
            <w:r w:rsidRPr="00E06B7E">
              <w:rPr>
                <w:rStyle w:val="Emphasis"/>
                <w:b w:val="0"/>
                <w:bCs w:val="0"/>
                <w:sz w:val="24"/>
                <w:szCs w:val="24"/>
              </w:rPr>
              <w:lastRenderedPageBreak/>
              <w:t>Sign</w:t>
            </w:r>
            <w:r w:rsidRPr="00E06B7E" w:rsidR="00C162AB">
              <w:rPr>
                <w:rStyle w:val="Emphasis"/>
                <w:b w:val="0"/>
                <w:bCs w:val="0"/>
                <w:sz w:val="24"/>
                <w:szCs w:val="24"/>
              </w:rPr>
              <w:t xml:space="preserve">ed </w:t>
            </w:r>
            <w:r w:rsidRPr="00E06B7E" w:rsidR="009070F0">
              <w:rPr>
                <w:rStyle w:val="Emphasis"/>
                <w:b w:val="0"/>
                <w:bCs w:val="0"/>
                <w:sz w:val="24"/>
                <w:szCs w:val="24"/>
              </w:rPr>
              <w:t xml:space="preserve">by </w:t>
            </w:r>
            <w:r w:rsidRPr="00E06B7E" w:rsidR="00F45800">
              <w:rPr>
                <w:rStyle w:val="Emphasis"/>
                <w:b w:val="0"/>
                <w:bCs w:val="0"/>
                <w:sz w:val="24"/>
                <w:szCs w:val="24"/>
              </w:rPr>
              <w:t>Parent/Carer</w:t>
            </w:r>
          </w:p>
        </w:tc>
      </w:tr>
      <w:tr w:rsidRPr="00E06B7E" w:rsidR="00B678FC" w:rsidTr="29416E84" w14:paraId="56ED0923" w14:textId="77777777">
        <w:trPr>
          <w:trHeight w:val="447"/>
        </w:trPr>
        <w:tc>
          <w:tcPr>
            <w:tcW w:w="5445" w:type="dxa"/>
            <w:tcBorders>
              <w:top w:val="single" w:color="FFFFFF" w:themeColor="background1" w:sz="4" w:space="0"/>
              <w:left w:val="single" w:color="BDCAD1" w:sz="4" w:space="0"/>
              <w:bottom w:val="single" w:color="BDCAD1" w:sz="4" w:space="0"/>
              <w:right w:val="single" w:color="BDCAD1" w:sz="4" w:space="0"/>
            </w:tcBorders>
            <w:tcMar/>
          </w:tcPr>
          <w:p w:rsidRPr="00E06B7E" w:rsidR="00B678FC" w:rsidP="00033697" w:rsidRDefault="00033697" w14:paraId="4B8E386E" w14:textId="77777777">
            <w:pPr>
              <w:rPr>
                <w:rStyle w:val="Emphasis"/>
                <w:b w:val="0"/>
                <w:bCs w:val="0"/>
                <w:sz w:val="24"/>
                <w:szCs w:val="24"/>
              </w:rPr>
            </w:pPr>
            <w:r w:rsidRPr="00E06B7E">
              <w:rPr>
                <w:rStyle w:val="Emphasis"/>
                <w:b w:val="0"/>
                <w:bCs w:val="0"/>
                <w:sz w:val="24"/>
                <w:szCs w:val="24"/>
              </w:rPr>
              <w:t>Date:</w:t>
            </w:r>
          </w:p>
        </w:tc>
        <w:tc>
          <w:tcPr>
            <w:tcW w:w="5115" w:type="dxa"/>
            <w:tcBorders>
              <w:top w:val="single" w:color="FFFFFF" w:themeColor="background1" w:sz="4" w:space="0"/>
              <w:left w:val="single" w:color="BDCAD1" w:sz="4" w:space="0"/>
              <w:bottom w:val="single" w:color="BDCAD1" w:sz="4" w:space="0"/>
              <w:right w:val="single" w:color="BDCAD1" w:sz="4" w:space="0"/>
            </w:tcBorders>
            <w:tcMar/>
          </w:tcPr>
          <w:p w:rsidRPr="00E06B7E" w:rsidR="00B678FC" w:rsidP="00033697" w:rsidRDefault="00033697" w14:paraId="2A17C435" w14:textId="77777777">
            <w:pPr>
              <w:rPr>
                <w:rStyle w:val="Emphasis"/>
                <w:b w:val="0"/>
                <w:bCs w:val="0"/>
                <w:sz w:val="24"/>
                <w:szCs w:val="24"/>
              </w:rPr>
            </w:pPr>
            <w:r w:rsidRPr="00E06B7E">
              <w:rPr>
                <w:rStyle w:val="Emphasis"/>
                <w:b w:val="0"/>
                <w:bCs w:val="0"/>
                <w:sz w:val="24"/>
                <w:szCs w:val="24"/>
              </w:rPr>
              <w:t>Date:</w:t>
            </w:r>
          </w:p>
        </w:tc>
      </w:tr>
    </w:tbl>
    <w:p w:rsidRPr="00093BA8" w:rsidR="007B2DD8" w:rsidP="00093BA8" w:rsidRDefault="00C162AB" w14:paraId="5E84753B" w14:textId="77777777" w14:noSpellErr="1">
      <w:pPr>
        <w:jc w:val="both"/>
        <w:rPr>
          <w:rStyle w:val="Emphasis"/>
          <w:b w:val="0"/>
          <w:bCs w:val="0"/>
        </w:rPr>
      </w:pPr>
    </w:p>
    <w:sectPr w:rsidRPr="00093BA8" w:rsidR="007B2DD8" w:rsidSect="006C59E0">
      <w:footerReference w:type="even" r:id="rId17"/>
      <w:footerReference w:type="default" r:id="rId18"/>
      <w:footerReference w:type="first" r:id="rId19"/>
      <w:pgSz w:w="11906" w:h="16838" w:orient="portrait"/>
      <w:pgMar w:top="720" w:right="720" w:bottom="720" w:left="720" w:header="708" w:footer="708" w:gutter="0"/>
      <w:pgBorders w:offsetFrom="page">
        <w:top w:val="single" w:color="BDCAD1" w:sz="4" w:space="24"/>
        <w:left w:val="single" w:color="BDCAD1" w:sz="4" w:space="24"/>
        <w:bottom w:val="single" w:color="BDCAD1" w:sz="4" w:space="24"/>
        <w:right w:val="single" w:color="BDCAD1" w:sz="4" w:space="24"/>
      </w:pgBorders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Pr="00E06B7E" w:rsidR="00AD68CA" w:rsidP="00B443AF" w:rsidRDefault="00AD68CA" w14:paraId="25EBEFC1" w14:textId="77777777">
      <w:r w:rsidRPr="00E06B7E">
        <w:separator/>
      </w:r>
    </w:p>
  </w:endnote>
  <w:endnote w:type="continuationSeparator" w:id="0">
    <w:p w:rsidRPr="00E06B7E" w:rsidR="00AD68CA" w:rsidP="00B443AF" w:rsidRDefault="00AD68CA" w14:paraId="73283BFE" w14:textId="77777777">
      <w:r w:rsidRPr="00E06B7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evia Medium">
    <w:altName w:val="Calibri"/>
    <w:panose1 w:val="00000000000000000000"/>
    <w:charset w:val="4D"/>
    <w:family w:val="auto"/>
    <w:notTrueType/>
    <w:pitch w:val="variable"/>
    <w:sig w:usb0="A00000A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06B7E" w:rsidR="00BD4A3E" w:rsidP="00B443AF" w:rsidRDefault="00BD4A3E" w14:paraId="7CE90BF3" w14:textId="77777777">
    <w:pPr>
      <w:pStyle w:val="Footer"/>
      <w:framePr w:wrap="none"/>
      <w:rPr>
        <w:rStyle w:val="PageNumber"/>
      </w:rPr>
    </w:pPr>
    <w:r w:rsidRPr="00E06B7E">
      <w:rPr>
        <w:rStyle w:val="PageNumber"/>
      </w:rPr>
      <w:fldChar w:fldCharType="begin"/>
    </w:r>
    <w:r w:rsidRPr="00E06B7E">
      <w:rPr>
        <w:rStyle w:val="PageNumber"/>
      </w:rPr>
      <w:instrText xml:space="preserve"> PAGE </w:instrText>
    </w:r>
    <w:r w:rsidRPr="00E06B7E">
      <w:rPr>
        <w:rStyle w:val="PageNumber"/>
      </w:rPr>
      <w:fldChar w:fldCharType="separate"/>
    </w:r>
    <w:r w:rsidRPr="00E06B7E" w:rsidR="005F7DC7">
      <w:rPr>
        <w:rStyle w:val="PageNumber"/>
      </w:rPr>
      <w:t>2</w:t>
    </w:r>
    <w:r w:rsidRPr="00E06B7E">
      <w:rPr>
        <w:rStyle w:val="PageNumber"/>
      </w:rPr>
      <w:fldChar w:fldCharType="end"/>
    </w:r>
  </w:p>
  <w:p w:rsidRPr="00E06B7E" w:rsidR="00BD4A3E" w:rsidP="00B443AF" w:rsidRDefault="00BD4A3E" w14:paraId="137C5E3E" w14:textId="77777777">
    <w:pPr>
      <w:pStyle w:val="Footer"/>
      <w:framePr w:wrap="no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06B7E" w:rsidR="00BD4A3E" w:rsidP="00B443AF" w:rsidRDefault="00BD4A3E" w14:paraId="78E901B7" w14:textId="77777777">
    <w:pPr>
      <w:pStyle w:val="Footer"/>
      <w:framePr w:wrap="no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06B7E" w:rsidR="00BD4A3E" w:rsidP="00B443AF" w:rsidRDefault="00BD4A3E" w14:paraId="2D45080C" w14:textId="77777777">
    <w:pPr>
      <w:pStyle w:val="Footer"/>
      <w:framePr w:wrap="no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E06B7E" w:rsidR="00AD68CA" w:rsidP="00B443AF" w:rsidRDefault="00AD68CA" w14:paraId="637C5EF4" w14:textId="77777777">
      <w:r w:rsidRPr="00E06B7E">
        <w:separator/>
      </w:r>
    </w:p>
  </w:footnote>
  <w:footnote w:type="continuationSeparator" w:id="0">
    <w:p w:rsidRPr="00E06B7E" w:rsidR="00AD68CA" w:rsidP="00B443AF" w:rsidRDefault="00AD68CA" w14:paraId="63479FEE" w14:textId="77777777">
      <w:r w:rsidRPr="00E06B7E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06D2"/>
    <w:multiLevelType w:val="hybridMultilevel"/>
    <w:tmpl w:val="FE78FBCE"/>
    <w:lvl w:ilvl="0" w:tplc="BA18AD80">
      <w:start w:val="1"/>
      <w:numFmt w:val="decimal"/>
      <w:lvlText w:val="%1.1"/>
      <w:lvlJc w:val="left"/>
      <w:pPr>
        <w:ind w:left="10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7E77"/>
    <w:multiLevelType w:val="hybridMultilevel"/>
    <w:tmpl w:val="D8E8C0BC"/>
    <w:lvl w:ilvl="0" w:tplc="5350AC6E">
      <w:start w:val="1"/>
      <w:numFmt w:val="bullet"/>
      <w:lvlText w:val="•"/>
      <w:lvlJc w:val="left"/>
      <w:pPr>
        <w:ind w:left="668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68805532">
      <w:start w:val="1"/>
      <w:numFmt w:val="decimal"/>
      <w:lvlText w:val="%2"/>
      <w:lvlJc w:val="left"/>
      <w:pPr>
        <w:ind w:left="1364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2862B3DA">
      <w:start w:val="1"/>
      <w:numFmt w:val="lowerRoman"/>
      <w:lvlText w:val="%3"/>
      <w:lvlJc w:val="left"/>
      <w:pPr>
        <w:ind w:left="2101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473E8650">
      <w:start w:val="1"/>
      <w:numFmt w:val="decimal"/>
      <w:lvlText w:val="%4"/>
      <w:lvlJc w:val="left"/>
      <w:pPr>
        <w:ind w:left="2821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25F0F5A8">
      <w:start w:val="1"/>
      <w:numFmt w:val="lowerLetter"/>
      <w:lvlText w:val="%5"/>
      <w:lvlJc w:val="left"/>
      <w:pPr>
        <w:ind w:left="3541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B76A019A">
      <w:start w:val="1"/>
      <w:numFmt w:val="lowerRoman"/>
      <w:lvlText w:val="%6"/>
      <w:lvlJc w:val="left"/>
      <w:pPr>
        <w:ind w:left="4261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B2DC2944">
      <w:start w:val="1"/>
      <w:numFmt w:val="decimal"/>
      <w:lvlText w:val="%7"/>
      <w:lvlJc w:val="left"/>
      <w:pPr>
        <w:ind w:left="4981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81EA4F76">
      <w:start w:val="1"/>
      <w:numFmt w:val="lowerLetter"/>
      <w:lvlText w:val="%8"/>
      <w:lvlJc w:val="left"/>
      <w:pPr>
        <w:ind w:left="5701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C960DD86">
      <w:start w:val="1"/>
      <w:numFmt w:val="lowerRoman"/>
      <w:lvlText w:val="%9"/>
      <w:lvlJc w:val="left"/>
      <w:pPr>
        <w:ind w:left="6421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23E24D5E"/>
    <w:multiLevelType w:val="hybridMultilevel"/>
    <w:tmpl w:val="A58A43FA"/>
    <w:lvl w:ilvl="0" w:tplc="FB603092">
      <w:numFmt w:val="bullet"/>
      <w:lvlText w:val="•"/>
      <w:lvlJc w:val="left"/>
      <w:pPr>
        <w:ind w:left="1080" w:hanging="72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806806"/>
    <w:multiLevelType w:val="multilevel"/>
    <w:tmpl w:val="746A638C"/>
    <w:lvl w:ilvl="0">
      <w:start w:val="1"/>
      <w:numFmt w:val="decimal"/>
      <w:lvlText w:val="%1.0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" w15:restartNumberingAfterBreak="0">
    <w:nsid w:val="30E9085A"/>
    <w:multiLevelType w:val="hybridMultilevel"/>
    <w:tmpl w:val="0FAA5D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495016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0E7BF7"/>
    <w:multiLevelType w:val="multilevel"/>
    <w:tmpl w:val="2618B7B8"/>
    <w:styleLink w:val="CurrentList6"/>
    <w:lvl w:ilvl="0">
      <w:start w:val="1"/>
      <w:numFmt w:val="decimal"/>
      <w:lvlText w:val="%1.0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7" w15:restartNumberingAfterBreak="0">
    <w:nsid w:val="3F9272FF"/>
    <w:multiLevelType w:val="multilevel"/>
    <w:tmpl w:val="569E82B4"/>
    <w:styleLink w:val="CurrentList5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013633F"/>
    <w:multiLevelType w:val="hybridMultilevel"/>
    <w:tmpl w:val="29D8C8FE"/>
    <w:lvl w:ilvl="0" w:tplc="414665FA">
      <w:start w:val="1"/>
      <w:numFmt w:val="bullet"/>
      <w:pStyle w:val="ListParagraph"/>
      <w:lvlText w:val="•"/>
      <w:lvlJc w:val="left"/>
      <w:pPr>
        <w:ind w:left="2008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43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15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87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59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31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03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75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479" w:hanging="360"/>
      </w:pPr>
      <w:rPr>
        <w:rFonts w:hint="default" w:ascii="Wingdings" w:hAnsi="Wingdings"/>
      </w:rPr>
    </w:lvl>
  </w:abstractNum>
  <w:abstractNum w:abstractNumId="9" w15:restartNumberingAfterBreak="0">
    <w:nsid w:val="43B11346"/>
    <w:multiLevelType w:val="multilevel"/>
    <w:tmpl w:val="3A74E1DE"/>
    <w:styleLink w:val="CurrentList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4B75C67"/>
    <w:multiLevelType w:val="multilevel"/>
    <w:tmpl w:val="E6644E7E"/>
    <w:styleLink w:val="CurrentList1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7390D3E"/>
    <w:multiLevelType w:val="multilevel"/>
    <w:tmpl w:val="C70A54AC"/>
    <w:lvl w:ilvl="0">
      <w:start w:val="1"/>
      <w:numFmt w:val="decimal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853676C"/>
    <w:multiLevelType w:val="multilevel"/>
    <w:tmpl w:val="B30E9370"/>
    <w:styleLink w:val="CurrentList3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2DF6910"/>
    <w:multiLevelType w:val="hybridMultilevel"/>
    <w:tmpl w:val="9D262052"/>
    <w:lvl w:ilvl="0" w:tplc="FB603092">
      <w:numFmt w:val="bullet"/>
      <w:lvlText w:val="•"/>
      <w:lvlJc w:val="left"/>
      <w:pPr>
        <w:ind w:left="1080" w:hanging="72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58E76EA"/>
    <w:multiLevelType w:val="hybridMultilevel"/>
    <w:tmpl w:val="53FEAEDC"/>
    <w:lvl w:ilvl="0" w:tplc="C0C0241E">
      <w:start w:val="1"/>
      <w:numFmt w:val="decimal"/>
      <w:pStyle w:val="Number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54497"/>
    <w:multiLevelType w:val="singleLevel"/>
    <w:tmpl w:val="6E1E15D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6F172154"/>
    <w:multiLevelType w:val="multilevel"/>
    <w:tmpl w:val="746A638C"/>
    <w:styleLink w:val="CurrentList7"/>
    <w:lvl w:ilvl="0">
      <w:start w:val="1"/>
      <w:numFmt w:val="decimal"/>
      <w:lvlText w:val="%1.0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7" w15:restartNumberingAfterBreak="0">
    <w:nsid w:val="72835252"/>
    <w:multiLevelType w:val="multilevel"/>
    <w:tmpl w:val="9892ACCA"/>
    <w:lvl w:ilvl="0">
      <w:start w:val="1"/>
      <w:numFmt w:val="decimal"/>
      <w:lvlText w:val="%1.0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8" w15:restartNumberingAfterBreak="0">
    <w:nsid w:val="7AD804C1"/>
    <w:multiLevelType w:val="multilevel"/>
    <w:tmpl w:val="76D693C0"/>
    <w:styleLink w:val="CurrentList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657997665">
    <w:abstractNumId w:val="11"/>
  </w:num>
  <w:num w:numId="2" w16cid:durableId="410390352">
    <w:abstractNumId w:val="5"/>
  </w:num>
  <w:num w:numId="3" w16cid:durableId="878005507">
    <w:abstractNumId w:val="15"/>
  </w:num>
  <w:num w:numId="4" w16cid:durableId="1015351185">
    <w:abstractNumId w:val="0"/>
  </w:num>
  <w:num w:numId="5" w16cid:durableId="2027095792">
    <w:abstractNumId w:val="10"/>
  </w:num>
  <w:num w:numId="6" w16cid:durableId="1272542706">
    <w:abstractNumId w:val="18"/>
  </w:num>
  <w:num w:numId="7" w16cid:durableId="374475215">
    <w:abstractNumId w:val="12"/>
  </w:num>
  <w:num w:numId="8" w16cid:durableId="120804946">
    <w:abstractNumId w:val="9"/>
  </w:num>
  <w:num w:numId="9" w16cid:durableId="1121343964">
    <w:abstractNumId w:val="7"/>
  </w:num>
  <w:num w:numId="10" w16cid:durableId="119883155">
    <w:abstractNumId w:val="6"/>
  </w:num>
  <w:num w:numId="11" w16cid:durableId="1597905528">
    <w:abstractNumId w:val="16"/>
  </w:num>
  <w:num w:numId="12" w16cid:durableId="2105834345">
    <w:abstractNumId w:val="3"/>
  </w:num>
  <w:num w:numId="13" w16cid:durableId="733818390">
    <w:abstractNumId w:val="17"/>
  </w:num>
  <w:num w:numId="14" w16cid:durableId="1176188390">
    <w:abstractNumId w:val="8"/>
  </w:num>
  <w:num w:numId="15" w16cid:durableId="532810601">
    <w:abstractNumId w:val="1"/>
  </w:num>
  <w:num w:numId="16" w16cid:durableId="807744774">
    <w:abstractNumId w:val="14"/>
  </w:num>
  <w:num w:numId="17" w16cid:durableId="451824519">
    <w:abstractNumId w:val="4"/>
  </w:num>
  <w:num w:numId="18" w16cid:durableId="114563356">
    <w:abstractNumId w:val="13"/>
  </w:num>
  <w:num w:numId="19" w16cid:durableId="1842623622">
    <w:abstractNumId w:val="2"/>
  </w:num>
  <w:num w:numId="20" w16cid:durableId="1783650325">
    <w:abstractNumId w:val="8"/>
  </w:num>
  <w:numIdMacAtCleanup w:val="15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AB"/>
    <w:rsid w:val="000108C5"/>
    <w:rsid w:val="00011B4A"/>
    <w:rsid w:val="000310EC"/>
    <w:rsid w:val="00033697"/>
    <w:rsid w:val="00054D3E"/>
    <w:rsid w:val="0006050C"/>
    <w:rsid w:val="00090DFB"/>
    <w:rsid w:val="00093BA8"/>
    <w:rsid w:val="000A1D71"/>
    <w:rsid w:val="000C3CD0"/>
    <w:rsid w:val="000F3BF1"/>
    <w:rsid w:val="00110F19"/>
    <w:rsid w:val="00127341"/>
    <w:rsid w:val="00152327"/>
    <w:rsid w:val="00162057"/>
    <w:rsid w:val="0018714A"/>
    <w:rsid w:val="00190880"/>
    <w:rsid w:val="00197268"/>
    <w:rsid w:val="001A3F0C"/>
    <w:rsid w:val="002046DF"/>
    <w:rsid w:val="00222318"/>
    <w:rsid w:val="00264790"/>
    <w:rsid w:val="00277A38"/>
    <w:rsid w:val="002807E5"/>
    <w:rsid w:val="0029353E"/>
    <w:rsid w:val="002E1823"/>
    <w:rsid w:val="002F4F69"/>
    <w:rsid w:val="003217EB"/>
    <w:rsid w:val="0035041F"/>
    <w:rsid w:val="003C6B9E"/>
    <w:rsid w:val="00407A7B"/>
    <w:rsid w:val="004C45E4"/>
    <w:rsid w:val="00504C71"/>
    <w:rsid w:val="00504C7D"/>
    <w:rsid w:val="00511826"/>
    <w:rsid w:val="005251DE"/>
    <w:rsid w:val="005543FF"/>
    <w:rsid w:val="00560FA6"/>
    <w:rsid w:val="005A1B90"/>
    <w:rsid w:val="005F7DC7"/>
    <w:rsid w:val="006049F1"/>
    <w:rsid w:val="006130B5"/>
    <w:rsid w:val="00623A6D"/>
    <w:rsid w:val="00627043"/>
    <w:rsid w:val="0064451C"/>
    <w:rsid w:val="00661403"/>
    <w:rsid w:val="00675E97"/>
    <w:rsid w:val="006C09D6"/>
    <w:rsid w:val="006C59E0"/>
    <w:rsid w:val="006F020C"/>
    <w:rsid w:val="006F1999"/>
    <w:rsid w:val="007050DB"/>
    <w:rsid w:val="00707D97"/>
    <w:rsid w:val="007114C9"/>
    <w:rsid w:val="00737AA9"/>
    <w:rsid w:val="007475A9"/>
    <w:rsid w:val="00761B2B"/>
    <w:rsid w:val="007A44CC"/>
    <w:rsid w:val="007A7992"/>
    <w:rsid w:val="007B2DD8"/>
    <w:rsid w:val="007D0B28"/>
    <w:rsid w:val="007D648E"/>
    <w:rsid w:val="007E20CD"/>
    <w:rsid w:val="008030E3"/>
    <w:rsid w:val="00814AAE"/>
    <w:rsid w:val="00820926"/>
    <w:rsid w:val="008332A4"/>
    <w:rsid w:val="00855B84"/>
    <w:rsid w:val="00866958"/>
    <w:rsid w:val="0087308C"/>
    <w:rsid w:val="00875B40"/>
    <w:rsid w:val="00895786"/>
    <w:rsid w:val="00897BEF"/>
    <w:rsid w:val="008B1DC6"/>
    <w:rsid w:val="008F2A5E"/>
    <w:rsid w:val="009070F0"/>
    <w:rsid w:val="009159FB"/>
    <w:rsid w:val="00915C69"/>
    <w:rsid w:val="0097394E"/>
    <w:rsid w:val="0098432B"/>
    <w:rsid w:val="009A1B86"/>
    <w:rsid w:val="009A62CF"/>
    <w:rsid w:val="009C5079"/>
    <w:rsid w:val="009E3E3C"/>
    <w:rsid w:val="009E45AB"/>
    <w:rsid w:val="00A34472"/>
    <w:rsid w:val="00A42FB2"/>
    <w:rsid w:val="00AB65B0"/>
    <w:rsid w:val="00AC7CB1"/>
    <w:rsid w:val="00AD15CA"/>
    <w:rsid w:val="00AD68CA"/>
    <w:rsid w:val="00AE6504"/>
    <w:rsid w:val="00B443AF"/>
    <w:rsid w:val="00B57ACF"/>
    <w:rsid w:val="00B678FC"/>
    <w:rsid w:val="00BA384B"/>
    <w:rsid w:val="00BB3C89"/>
    <w:rsid w:val="00BC7FEA"/>
    <w:rsid w:val="00BD4A3E"/>
    <w:rsid w:val="00BD6865"/>
    <w:rsid w:val="00C028EE"/>
    <w:rsid w:val="00C162AB"/>
    <w:rsid w:val="00C34F97"/>
    <w:rsid w:val="00C67D3C"/>
    <w:rsid w:val="00C94670"/>
    <w:rsid w:val="00CC3A3C"/>
    <w:rsid w:val="00D05321"/>
    <w:rsid w:val="00D33AC4"/>
    <w:rsid w:val="00D42A02"/>
    <w:rsid w:val="00D617D7"/>
    <w:rsid w:val="00D7289B"/>
    <w:rsid w:val="00D937A3"/>
    <w:rsid w:val="00DD1C38"/>
    <w:rsid w:val="00E05DE0"/>
    <w:rsid w:val="00E06B7E"/>
    <w:rsid w:val="00E35DD4"/>
    <w:rsid w:val="00E420A6"/>
    <w:rsid w:val="00EF3B49"/>
    <w:rsid w:val="00F1068C"/>
    <w:rsid w:val="00F3621E"/>
    <w:rsid w:val="00F45800"/>
    <w:rsid w:val="00F736DD"/>
    <w:rsid w:val="00F75DF2"/>
    <w:rsid w:val="00F92457"/>
    <w:rsid w:val="00FB34EE"/>
    <w:rsid w:val="00FD2E83"/>
    <w:rsid w:val="00FE4A2E"/>
    <w:rsid w:val="250ACFB7"/>
    <w:rsid w:val="27A59E23"/>
    <w:rsid w:val="29416E84"/>
    <w:rsid w:val="5F20A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C166"/>
  <w15:chartTrackingRefBased/>
  <w15:docId w15:val="{05B4FDFA-14D9-472F-88D7-38E2B5CA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43AF"/>
    <w:pPr>
      <w:spacing w:before="115" w:after="57" w:line="264" w:lineRule="auto"/>
    </w:pPr>
    <w:rPr>
      <w:rFonts w:eastAsia="Calibri" w:cstheme="minorHAnsi"/>
      <w:color w:val="000000"/>
      <w:szCs w:val="36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3AF"/>
    <w:pPr>
      <w:keepNext/>
      <w:keepLines/>
      <w:spacing w:after="115" w:line="259" w:lineRule="auto"/>
      <w:outlineLvl w:val="0"/>
    </w:pPr>
    <w:rPr>
      <w:b/>
      <w:bCs/>
      <w:color w:val="2B4C5A"/>
      <w:sz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C7CB1"/>
    <w:pPr>
      <w:numPr>
        <w:ilvl w:val="1"/>
      </w:numPr>
      <w:spacing w:before="57" w:after="57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CB1"/>
    <w:pPr>
      <w:spacing w:before="57"/>
      <w:ind w:right="1247"/>
      <w:outlineLvl w:val="2"/>
    </w:pPr>
    <w:rPr>
      <w:b/>
      <w:bCs/>
      <w:color w:val="2B4C5A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B1DC6"/>
    <w:pPr>
      <w:ind w:left="720"/>
      <w:outlineLvl w:val="3"/>
    </w:pPr>
    <w:rPr>
      <w:b w:val="0"/>
      <w:bCs w:val="0"/>
    </w:rPr>
  </w:style>
  <w:style w:type="paragraph" w:styleId="Heading5">
    <w:name w:val="heading 5"/>
    <w:basedOn w:val="Heading2"/>
    <w:next w:val="Normal"/>
    <w:link w:val="Heading5Char"/>
    <w:uiPriority w:val="9"/>
    <w:unhideWhenUsed/>
    <w:qFormat/>
    <w:rsid w:val="008B1DC6"/>
    <w:pPr>
      <w:numPr>
        <w:ilvl w:val="0"/>
      </w:numPr>
      <w:ind w:left="720"/>
      <w:outlineLvl w:val="4"/>
    </w:pPr>
    <w:rPr>
      <w:b w:val="0"/>
      <w:bCs w:val="0"/>
      <w:i/>
      <w:iCs/>
      <w:sz w:val="20"/>
      <w:szCs w:val="20"/>
    </w:rPr>
  </w:style>
  <w:style w:type="paragraph" w:styleId="Heading6">
    <w:name w:val="heading 6"/>
    <w:basedOn w:val="Heading3"/>
    <w:next w:val="Normal"/>
    <w:link w:val="Heading6Char"/>
    <w:uiPriority w:val="9"/>
    <w:unhideWhenUsed/>
    <w:qFormat/>
    <w:rsid w:val="00BA384B"/>
    <w:pPr>
      <w:ind w:left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384B"/>
    <w:pPr>
      <w:keepNext/>
      <w:keepLines/>
      <w:spacing w:before="40" w:line="259" w:lineRule="auto"/>
      <w:ind w:left="72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DD4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DD4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E35DD4"/>
    <w:pPr>
      <w:numPr>
        <w:numId w:val="2"/>
      </w:numPr>
    </w:pPr>
  </w:style>
  <w:style w:type="numbering" w:styleId="CurrentList1" w:customStyle="1">
    <w:name w:val="Current List1"/>
    <w:uiPriority w:val="99"/>
    <w:rsid w:val="00E35DD4"/>
    <w:pPr>
      <w:numPr>
        <w:numId w:val="5"/>
      </w:numPr>
    </w:pPr>
  </w:style>
  <w:style w:type="numbering" w:styleId="CurrentList2" w:customStyle="1">
    <w:name w:val="Current List2"/>
    <w:uiPriority w:val="99"/>
    <w:rsid w:val="00E35DD4"/>
    <w:pPr>
      <w:numPr>
        <w:numId w:val="6"/>
      </w:numPr>
    </w:pPr>
  </w:style>
  <w:style w:type="numbering" w:styleId="CurrentList3" w:customStyle="1">
    <w:name w:val="Current List3"/>
    <w:uiPriority w:val="99"/>
    <w:rsid w:val="00E35DD4"/>
    <w:pPr>
      <w:numPr>
        <w:numId w:val="7"/>
      </w:numPr>
    </w:pPr>
  </w:style>
  <w:style w:type="numbering" w:styleId="CurrentList4" w:customStyle="1">
    <w:name w:val="Current List4"/>
    <w:uiPriority w:val="99"/>
    <w:rsid w:val="00E35DD4"/>
    <w:pPr>
      <w:numPr>
        <w:numId w:val="8"/>
      </w:numPr>
    </w:pPr>
  </w:style>
  <w:style w:type="numbering" w:styleId="CurrentList5" w:customStyle="1">
    <w:name w:val="Current List5"/>
    <w:uiPriority w:val="99"/>
    <w:rsid w:val="00E35DD4"/>
    <w:pPr>
      <w:numPr>
        <w:numId w:val="9"/>
      </w:numPr>
    </w:pPr>
  </w:style>
  <w:style w:type="numbering" w:styleId="CurrentList6" w:customStyle="1">
    <w:name w:val="Current List6"/>
    <w:uiPriority w:val="99"/>
    <w:rsid w:val="00E35DD4"/>
    <w:pPr>
      <w:numPr>
        <w:numId w:val="10"/>
      </w:numPr>
    </w:pPr>
  </w:style>
  <w:style w:type="numbering" w:styleId="CurrentList7" w:customStyle="1">
    <w:name w:val="Current List7"/>
    <w:uiPriority w:val="99"/>
    <w:rsid w:val="00E35DD4"/>
    <w:pPr>
      <w:numPr>
        <w:numId w:val="11"/>
      </w:numPr>
    </w:pPr>
  </w:style>
  <w:style w:type="character" w:styleId="Emphasis">
    <w:name w:val="Emphasis"/>
    <w:uiPriority w:val="20"/>
    <w:qFormat/>
    <w:rsid w:val="00AC7CB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F7DC7"/>
    <w:pPr>
      <w:framePr w:wrap="none" w:hAnchor="margin" w:vAnchor="text" w:xAlign="center" w:y="1"/>
      <w:tabs>
        <w:tab w:val="center" w:pos="4513"/>
        <w:tab w:val="right" w:pos="9026"/>
      </w:tabs>
      <w:spacing w:after="0" w:line="240" w:lineRule="auto"/>
      <w:jc w:val="center"/>
    </w:pPr>
  </w:style>
  <w:style w:type="character" w:styleId="FooterChar" w:customStyle="1">
    <w:name w:val="Footer Char"/>
    <w:basedOn w:val="DefaultParagraphFont"/>
    <w:link w:val="Footer"/>
    <w:uiPriority w:val="99"/>
    <w:rsid w:val="005F7DC7"/>
    <w:rPr>
      <w:rFonts w:eastAsia="Calibri" w:cstheme="minorHAnsi"/>
      <w:noProof/>
      <w:color w:val="000000"/>
      <w:sz w:val="20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E35DD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35DD4"/>
    <w:rPr>
      <w:rFonts w:ascii="Brevia Medium" w:hAnsi="Brevia Medium" w:eastAsia="Calibri" w:cs="Calibri"/>
      <w:color w:val="000000"/>
      <w:sz w:val="20"/>
      <w:lang w:eastAsia="en-GB" w:bidi="en-GB"/>
    </w:rPr>
  </w:style>
  <w:style w:type="character" w:styleId="Hyperlink">
    <w:name w:val="Hyperlink"/>
    <w:basedOn w:val="Emphasis"/>
    <w:uiPriority w:val="99"/>
    <w:unhideWhenUsed/>
    <w:rsid w:val="00BA384B"/>
    <w:rPr>
      <w:rFonts w:asciiTheme="minorHAnsi" w:hAnsiTheme="minorHAnsi" w:cstheme="minorHAnsi"/>
      <w:b/>
      <w:bCs/>
    </w:rPr>
  </w:style>
  <w:style w:type="paragraph" w:styleId="Indentedtext" w:customStyle="1">
    <w:name w:val="Indented text"/>
    <w:basedOn w:val="Normal"/>
    <w:qFormat/>
    <w:rsid w:val="00E35DD4"/>
    <w:pPr>
      <w:ind w:left="993"/>
    </w:pPr>
  </w:style>
  <w:style w:type="paragraph" w:styleId="ListParagraph">
    <w:name w:val="List Paragraph"/>
    <w:basedOn w:val="Normal"/>
    <w:uiPriority w:val="34"/>
    <w:qFormat/>
    <w:rsid w:val="00AB65B0"/>
    <w:pPr>
      <w:numPr>
        <w:numId w:val="14"/>
      </w:numPr>
      <w:ind w:right="1247"/>
      <w:contextualSpacing/>
    </w:pPr>
    <w:rPr>
      <w:rFonts w:ascii="Calibri" w:hAnsi="Calibri" w:cs="Calibri"/>
    </w:rPr>
  </w:style>
  <w:style w:type="paragraph" w:styleId="Numberlist" w:customStyle="1">
    <w:name w:val="Number list"/>
    <w:basedOn w:val="ListParagraph"/>
    <w:qFormat/>
    <w:rsid w:val="00AC7CB1"/>
    <w:pPr>
      <w:numPr>
        <w:numId w:val="16"/>
      </w:numPr>
      <w:ind w:left="567" w:hanging="567"/>
    </w:pPr>
  </w:style>
  <w:style w:type="character" w:styleId="PageNumber">
    <w:name w:val="page number"/>
    <w:basedOn w:val="DefaultParagraphFont"/>
    <w:uiPriority w:val="99"/>
    <w:semiHidden/>
    <w:unhideWhenUsed/>
    <w:rsid w:val="00E35DD4"/>
  </w:style>
  <w:style w:type="paragraph" w:styleId="Tablecolumnbold" w:customStyle="1">
    <w:name w:val="Table column bold"/>
    <w:basedOn w:val="Normal"/>
    <w:qFormat/>
    <w:rsid w:val="00AC7CB1"/>
    <w:pPr>
      <w:spacing w:before="20" w:after="120" w:line="192" w:lineRule="auto"/>
      <w:ind w:left="57" w:right="159"/>
    </w:pPr>
    <w:rPr>
      <w:b/>
      <w:bCs/>
      <w:color w:val="2B4C5A"/>
      <w:kern w:val="2"/>
      <w:szCs w:val="24"/>
      <w14:ligatures w14:val="standardContextual"/>
    </w:rPr>
  </w:style>
  <w:style w:type="paragraph" w:styleId="Tablecolumnnormal" w:customStyle="1">
    <w:name w:val="Table column normal"/>
    <w:basedOn w:val="Normal"/>
    <w:qFormat/>
    <w:rsid w:val="00AB65B0"/>
    <w:pPr>
      <w:ind w:left="57"/>
    </w:pPr>
    <w:rPr>
      <w:kern w:val="2"/>
      <w:sz w:val="22"/>
      <w:szCs w:val="22"/>
      <w14:ligatures w14:val="standardContextual"/>
    </w:rPr>
  </w:style>
  <w:style w:type="paragraph" w:styleId="Tableheading" w:customStyle="1">
    <w:name w:val="Table heading"/>
    <w:basedOn w:val="Tablecolumnbold"/>
    <w:qFormat/>
    <w:rsid w:val="00AC7CB1"/>
    <w:pPr>
      <w:spacing w:after="180"/>
    </w:pPr>
    <w:rPr>
      <w:szCs w:val="28"/>
    </w:rPr>
  </w:style>
  <w:style w:type="table" w:styleId="TableGrid" w:customStyle="1">
    <w:name w:val="TableGrid"/>
    <w:rsid w:val="00E35DD4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Heading1"/>
    <w:next w:val="Normal"/>
    <w:link w:val="TitleChar"/>
    <w:uiPriority w:val="10"/>
    <w:qFormat/>
    <w:rsid w:val="00AB65B0"/>
    <w:rPr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B65B0"/>
    <w:rPr>
      <w:rFonts w:eastAsia="Calibri" w:cstheme="minorHAnsi"/>
      <w:b/>
      <w:bCs/>
      <w:noProof/>
      <w:color w:val="2B4C5A"/>
      <w:sz w:val="56"/>
      <w:szCs w:val="56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E35DD4"/>
    <w:pPr>
      <w:tabs>
        <w:tab w:val="left" w:pos="960"/>
        <w:tab w:val="right" w:leader="dot" w:pos="10319"/>
      </w:tabs>
      <w:spacing w:after="100"/>
      <w:ind w:right="-1247"/>
    </w:pPr>
    <w:rPr>
      <w:color w:val="2B4C5A"/>
    </w:rPr>
  </w:style>
  <w:style w:type="paragraph" w:styleId="TOC2">
    <w:name w:val="toc 2"/>
    <w:basedOn w:val="Normal"/>
    <w:next w:val="Normal"/>
    <w:autoRedefine/>
    <w:uiPriority w:val="39"/>
    <w:unhideWhenUsed/>
    <w:rsid w:val="00E35DD4"/>
    <w:pPr>
      <w:tabs>
        <w:tab w:val="left" w:pos="960"/>
        <w:tab w:val="right" w:leader="dot" w:pos="10319"/>
      </w:tabs>
      <w:spacing w:after="100"/>
      <w:ind w:left="198" w:right="-1247"/>
    </w:pPr>
    <w:rPr>
      <w:color w:val="2B4C5A"/>
    </w:rPr>
  </w:style>
  <w:style w:type="paragraph" w:styleId="TOC3">
    <w:name w:val="toc 3"/>
    <w:basedOn w:val="Normal"/>
    <w:next w:val="Normal"/>
    <w:autoRedefine/>
    <w:uiPriority w:val="39"/>
    <w:unhideWhenUsed/>
    <w:rsid w:val="00E35DD4"/>
    <w:pPr>
      <w:spacing w:after="100"/>
      <w:ind w:left="400"/>
    </w:pPr>
    <w:rPr>
      <w:color w:val="2B4C5A"/>
    </w:rPr>
  </w:style>
  <w:style w:type="paragraph" w:styleId="TOC4">
    <w:name w:val="toc 4"/>
    <w:basedOn w:val="Normal"/>
    <w:next w:val="Normal"/>
    <w:autoRedefine/>
    <w:uiPriority w:val="39"/>
    <w:unhideWhenUsed/>
    <w:rsid w:val="00E35DD4"/>
    <w:pPr>
      <w:spacing w:after="100"/>
      <w:ind w:left="11" w:right="1247"/>
    </w:pPr>
    <w:rPr>
      <w:color w:val="2B4C5A"/>
    </w:rPr>
  </w:style>
  <w:style w:type="paragraph" w:styleId="TOCTitle" w:customStyle="1">
    <w:name w:val="TOC Title"/>
    <w:basedOn w:val="Heading4"/>
    <w:qFormat/>
    <w:rsid w:val="00E35DD4"/>
    <w:pPr>
      <w:ind w:left="0"/>
    </w:pPr>
  </w:style>
  <w:style w:type="character" w:styleId="UnresolvedMention">
    <w:name w:val="Unresolved Mention"/>
    <w:basedOn w:val="DefaultParagraphFont"/>
    <w:uiPriority w:val="99"/>
    <w:semiHidden/>
    <w:unhideWhenUsed/>
    <w:rsid w:val="00E35DD4"/>
    <w:rPr>
      <w:color w:val="605E5C"/>
      <w:shd w:val="clear" w:color="auto" w:fill="E1DFDD"/>
    </w:rPr>
  </w:style>
  <w:style w:type="character" w:styleId="Heading1Char" w:customStyle="1">
    <w:name w:val="Heading 1 Char"/>
    <w:link w:val="Heading1"/>
    <w:uiPriority w:val="9"/>
    <w:rsid w:val="00B443AF"/>
    <w:rPr>
      <w:rFonts w:eastAsia="Calibri" w:cstheme="minorHAnsi"/>
      <w:b/>
      <w:bCs/>
      <w:noProof/>
      <w:color w:val="2B4C5A"/>
      <w:sz w:val="36"/>
      <w:szCs w:val="36"/>
      <w:lang w:eastAsia="en-GB"/>
    </w:rPr>
  </w:style>
  <w:style w:type="character" w:styleId="Heading2Char" w:customStyle="1">
    <w:name w:val="Heading 2 Char"/>
    <w:link w:val="Heading2"/>
    <w:uiPriority w:val="9"/>
    <w:rsid w:val="00AC7CB1"/>
    <w:rPr>
      <w:rFonts w:eastAsia="Calibri" w:cstheme="minorHAnsi"/>
      <w:b/>
      <w:bCs/>
      <w:noProof/>
      <w:color w:val="2B4C5A"/>
      <w:sz w:val="28"/>
      <w:szCs w:val="28"/>
      <w:lang w:eastAsia="en-GB"/>
    </w:rPr>
  </w:style>
  <w:style w:type="character" w:styleId="Heading3Char" w:customStyle="1">
    <w:name w:val="Heading 3 Char"/>
    <w:link w:val="Heading3"/>
    <w:uiPriority w:val="9"/>
    <w:rsid w:val="00AC7CB1"/>
    <w:rPr>
      <w:rFonts w:eastAsia="Calibri" w:cstheme="minorHAnsi"/>
      <w:b/>
      <w:bCs/>
      <w:noProof/>
      <w:color w:val="2B4C5A"/>
      <w:szCs w:val="36"/>
      <w:lang w:eastAsia="en-GB"/>
    </w:rPr>
  </w:style>
  <w:style w:type="character" w:styleId="Heading4Char" w:customStyle="1">
    <w:name w:val="Heading 4 Char"/>
    <w:link w:val="Heading4"/>
    <w:uiPriority w:val="9"/>
    <w:rsid w:val="008B1DC6"/>
    <w:rPr>
      <w:rFonts w:eastAsia="Calibri" w:cstheme="minorHAnsi"/>
      <w:noProof/>
      <w:color w:val="2B4C5A"/>
      <w:sz w:val="20"/>
      <w:lang w:eastAsia="en-GB"/>
    </w:rPr>
  </w:style>
  <w:style w:type="character" w:styleId="Heading5Char" w:customStyle="1">
    <w:name w:val="Heading 5 Char"/>
    <w:link w:val="Heading5"/>
    <w:uiPriority w:val="9"/>
    <w:rsid w:val="008B1DC6"/>
    <w:rPr>
      <w:rFonts w:eastAsia="Calibri" w:cstheme="minorHAnsi"/>
      <w:i/>
      <w:iCs/>
      <w:noProof/>
      <w:color w:val="2B4C5A"/>
      <w:sz w:val="20"/>
      <w:szCs w:val="20"/>
      <w:lang w:eastAsia="en-GB"/>
    </w:rPr>
  </w:style>
  <w:style w:type="character" w:styleId="Heading6Char" w:customStyle="1">
    <w:name w:val="Heading 6 Char"/>
    <w:basedOn w:val="DefaultParagraphFont"/>
    <w:link w:val="Heading6"/>
    <w:uiPriority w:val="9"/>
    <w:rsid w:val="00BA384B"/>
    <w:rPr>
      <w:rFonts w:eastAsia="Calibri" w:cstheme="minorHAnsi"/>
      <w:b/>
      <w:bCs/>
      <w:noProof/>
      <w:color w:val="2B4C5A"/>
      <w:sz w:val="20"/>
      <w:lang w:eastAsia="en-GB"/>
    </w:rPr>
  </w:style>
  <w:style w:type="character" w:styleId="Heading7Char" w:customStyle="1">
    <w:name w:val="Heading 7 Char"/>
    <w:basedOn w:val="DefaultParagraphFont"/>
    <w:link w:val="Heading7"/>
    <w:uiPriority w:val="9"/>
    <w:rsid w:val="00BA384B"/>
    <w:rPr>
      <w:rFonts w:asciiTheme="majorHAnsi" w:hAnsiTheme="majorHAnsi" w:eastAsiaTheme="majorEastAsia" w:cstheme="majorBidi"/>
      <w:i/>
      <w:iCs/>
      <w:noProof/>
      <w:color w:val="1F3763" w:themeColor="accent1" w:themeShade="7F"/>
      <w:sz w:val="20"/>
      <w:szCs w:val="20"/>
      <w:lang w:eastAsia="en-GB" w:bidi="en-GB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E35DD4"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en-GB" w:bidi="en-GB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E35DD4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eastAsia="en-GB" w:bidi="en-GB"/>
    </w:rPr>
  </w:style>
  <w:style w:type="table" w:styleId="TableGrid0">
    <w:name w:val="Table Grid"/>
    <w:basedOn w:val="TableNormal"/>
    <w:uiPriority w:val="39"/>
    <w:rsid w:val="00FB34EE"/>
    <w:rPr>
      <w:kern w:val="2"/>
      <w:sz w:val="22"/>
      <w:szCs w:val="22"/>
      <w14:ligatures w14:val="standardContextu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list" w:customStyle="1">
    <w:name w:val="Table list"/>
    <w:basedOn w:val="ListParagraph"/>
    <w:qFormat/>
    <w:rsid w:val="00AB65B0"/>
    <w:pPr>
      <w:ind w:left="352" w:hanging="352"/>
    </w:pPr>
    <w:rPr>
      <w:kern w:val="2"/>
      <w:sz w:val="22"/>
      <w14:ligatures w14:val="standardContextual"/>
    </w:rPr>
  </w:style>
  <w:style w:type="character" w:styleId="Strong">
    <w:name w:val="Strong"/>
    <w:basedOn w:val="DefaultParagraphFont"/>
    <w:uiPriority w:val="22"/>
    <w:qFormat/>
    <w:rsid w:val="00F3621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34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447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34472"/>
    <w:rPr>
      <w:rFonts w:eastAsia="Calibri" w:cstheme="minorHAnsi"/>
      <w:noProof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47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34472"/>
    <w:rPr>
      <w:rFonts w:eastAsia="Calibri" w:cstheme="minorHAnsi"/>
      <w:b/>
      <w:bCs/>
      <w:noProof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settings" Target="settings.xml" Id="rId7" /><Relationship Type="http://schemas.openxmlformats.org/officeDocument/2006/relationships/image" Target="media/image2.sv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microsoft.com/office/2016/09/relationships/commentsIds" Target="commentsIds.xml" Id="rId15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commentsExtended" Target="commentsExtended.xml" Id="rId14" /><Relationship Type="http://schemas.openxmlformats.org/officeDocument/2006/relationships/theme" Target="theme/theme1.xml" Id="rId22" /><Relationship Type="http://schemas.openxmlformats.org/officeDocument/2006/relationships/glossaryDocument" Target="glossary/document.xml" Id="R9c4974f9f5e24193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jwh\Beckfoot%20Trust\Central%20Operations%20Support%20-%20Documents\Branding\Schools\Working%20Doc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7d462-7b71-4988-aa4f-0bcc589a7c96}"/>
      </w:docPartPr>
      <w:docPartBody>
        <w:p w14:paraId="3E32F0F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f32a06ee-0fc2-4c5d-ad22-3a12dc74d76e" xsi:nil="true"/>
    <NotebookType xmlns="f32a06ee-0fc2-4c5d-ad22-3a12dc74d76e" xsi:nil="true"/>
    <FolderType xmlns="f32a06ee-0fc2-4c5d-ad22-3a12dc74d76e" xsi:nil="true"/>
    <TeamsChannelId xmlns="f32a06ee-0fc2-4c5d-ad22-3a12dc74d76e" xsi:nil="true"/>
    <_activity xmlns="f32a06ee-0fc2-4c5d-ad22-3a12dc74d76e" xsi:nil="true"/>
    <Distribution_Groups xmlns="f32a06ee-0fc2-4c5d-ad22-3a12dc74d76e" xsi:nil="true"/>
    <AppVersion xmlns="f32a06ee-0fc2-4c5d-ad22-3a12dc74d76e" xsi:nil="true"/>
    <IsNotebookLocked xmlns="f32a06ee-0fc2-4c5d-ad22-3a12dc74d76e" xsi:nil="true"/>
    <DefaultSectionNames xmlns="f32a06ee-0fc2-4c5d-ad22-3a12dc74d76e" xsi:nil="true"/>
    <Is_Collaboration_Space_Locked xmlns="f32a06ee-0fc2-4c5d-ad22-3a12dc74d76e" xsi:nil="true"/>
    <Math_Settings xmlns="f32a06ee-0fc2-4c5d-ad22-3a12dc74d76e" xsi:nil="true"/>
    <Members xmlns="f32a06ee-0fc2-4c5d-ad22-3a12dc74d76e">
      <UserInfo>
        <DisplayName/>
        <AccountId xsi:nil="true"/>
        <AccountType/>
      </UserInfo>
    </Members>
    <Self_Registration_Enabled xmlns="f32a06ee-0fc2-4c5d-ad22-3a12dc74d76e" xsi:nil="true"/>
    <Invited_Members xmlns="f32a06ee-0fc2-4c5d-ad22-3a12dc74d76e" xsi:nil="true"/>
    <Teams_Channel_Section_Location xmlns="f32a06ee-0fc2-4c5d-ad22-3a12dc74d76e" xsi:nil="true"/>
    <Templates xmlns="f32a06ee-0fc2-4c5d-ad22-3a12dc74d76e" xsi:nil="true"/>
    <Member_Groups xmlns="f32a06ee-0fc2-4c5d-ad22-3a12dc74d76e">
      <UserInfo>
        <DisplayName/>
        <AccountId xsi:nil="true"/>
        <AccountType/>
      </UserInfo>
    </Member_Groups>
    <Has_Leaders_Only_SectionGroup xmlns="f32a06ee-0fc2-4c5d-ad22-3a12dc74d76e" xsi:nil="true"/>
    <LMS_Mappings xmlns="f32a06ee-0fc2-4c5d-ad22-3a12dc74d76e" xsi:nil="true"/>
    <CultureName xmlns="f32a06ee-0fc2-4c5d-ad22-3a12dc74d76e" xsi:nil="true"/>
    <Owner xmlns="f32a06ee-0fc2-4c5d-ad22-3a12dc74d76e">
      <UserInfo>
        <DisplayName/>
        <AccountId xsi:nil="true"/>
        <AccountType/>
      </UserInfo>
    </Owner>
    <Leaders xmlns="f32a06ee-0fc2-4c5d-ad22-3a12dc74d76e">
      <UserInfo>
        <DisplayName/>
        <AccountId xsi:nil="true"/>
        <AccountType/>
      </UserInfo>
    </Lead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C9F5215368143A8D59FAC871FFF7E" ma:contentTypeVersion="38" ma:contentTypeDescription="Create a new document." ma:contentTypeScope="" ma:versionID="0266797c3d5ba53a911d9be8aab08609">
  <xsd:schema xmlns:xsd="http://www.w3.org/2001/XMLSchema" xmlns:xs="http://www.w3.org/2001/XMLSchema" xmlns:p="http://schemas.microsoft.com/office/2006/metadata/properties" xmlns:ns3="f32a06ee-0fc2-4c5d-ad22-3a12dc74d76e" xmlns:ns4="d67059ed-e660-4d28-a5ea-25f14f907973" targetNamespace="http://schemas.microsoft.com/office/2006/metadata/properties" ma:root="true" ma:fieldsID="28cd54e842de656c34dba37ac56ddef9" ns3:_="" ns4:_="">
    <xsd:import namespace="f32a06ee-0fc2-4c5d-ad22-3a12dc74d76e"/>
    <xsd:import namespace="d67059ed-e660-4d28-a5ea-25f14f9079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SearchProperties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a06ee-0fc2-4c5d-ad22-3a12dc74d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059ed-e660-4d28-a5ea-25f14f9079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F4E9DD-4B1D-459D-B853-45D75299C97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32a06ee-0fc2-4c5d-ad22-3a12dc74d76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67059ed-e660-4d28-a5ea-25f14f90797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004831-42E3-BE43-9960-DDFDD94F7A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1118D0-E850-448A-B9B7-08CB67C1F5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3B8D1-7363-4EE7-B1AD-DA083E2B8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a06ee-0fc2-4c5d-ad22-3a12dc74d76e"/>
    <ds:schemaRef ds:uri="d67059ed-e660-4d28-a5ea-25f14f907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Working Doc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Joanne Whittleston</dc:creator>
  <keywords/>
  <dc:description/>
  <lastModifiedBy>Linda Hanson (NES)</lastModifiedBy>
  <revision>3</revision>
  <lastPrinted>2023-06-12T14:46:00.0000000Z</lastPrinted>
  <dcterms:created xsi:type="dcterms:W3CDTF">2023-08-29T15:03:00.0000000Z</dcterms:created>
  <dcterms:modified xsi:type="dcterms:W3CDTF">2023-09-08T15:28:42.2976354Z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0x0101000DAC9F5215368143A8D59FAC871FFF7E</vt:lpwstr>
  </property>
  <property fmtid="{D5CDD505-2E9C-101B-9397-08002B2CF9AE}" pid="3" name="MediaServiceImageTags">
    <vt:lpwstr/>
  </property>
</Properties>
</file>